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A1CAA" w14:textId="31C6E5AA" w:rsidR="003575CC" w:rsidRPr="003575CC" w:rsidRDefault="003575CC" w:rsidP="003575CC">
      <w:pPr>
        <w:spacing w:after="0" w:line="240" w:lineRule="auto"/>
        <w:jc w:val="center"/>
        <w:rPr>
          <w:rFonts w:ascii="Calibri" w:hAnsi="Calibri"/>
          <w:b/>
          <w:sz w:val="28"/>
          <w:szCs w:val="28"/>
        </w:rPr>
      </w:pPr>
      <w:r w:rsidRPr="003575CC">
        <w:rPr>
          <w:rFonts w:ascii="Calibri" w:hAnsi="Calibri"/>
          <w:b/>
          <w:sz w:val="28"/>
          <w:szCs w:val="28"/>
        </w:rPr>
        <w:t>Themes Cluster and Course Offerings</w:t>
      </w:r>
      <w:r>
        <w:rPr>
          <w:rFonts w:ascii="Calibri" w:hAnsi="Calibri"/>
          <w:b/>
          <w:sz w:val="28"/>
          <w:szCs w:val="28"/>
        </w:rPr>
        <w:t>,</w:t>
      </w:r>
      <w:r w:rsidRPr="003575CC">
        <w:rPr>
          <w:rFonts w:ascii="Calibri" w:hAnsi="Calibri"/>
          <w:b/>
          <w:sz w:val="28"/>
          <w:szCs w:val="28"/>
        </w:rPr>
        <w:t xml:space="preserve"> 2016-2017</w:t>
      </w:r>
      <w:r w:rsidR="00982941">
        <w:rPr>
          <w:rFonts w:ascii="Calibri" w:hAnsi="Calibri"/>
          <w:b/>
          <w:sz w:val="28"/>
          <w:szCs w:val="28"/>
        </w:rPr>
        <w:t xml:space="preserve"> (Rev. 10/18/16)</w:t>
      </w:r>
    </w:p>
    <w:p w14:paraId="3721ED88" w14:textId="77777777" w:rsidR="003575CC" w:rsidRDefault="003575CC" w:rsidP="00A6359F">
      <w:pPr>
        <w:spacing w:after="0" w:line="240" w:lineRule="auto"/>
        <w:rPr>
          <w:rFonts w:ascii="Calibri" w:hAnsi="Calibri"/>
        </w:rPr>
      </w:pPr>
    </w:p>
    <w:p w14:paraId="11AF6FC7" w14:textId="65263DCD" w:rsidR="00692A74" w:rsidRDefault="00A6359F" w:rsidP="00A6359F">
      <w:pPr>
        <w:spacing w:after="0" w:line="240" w:lineRule="auto"/>
        <w:rPr>
          <w:rFonts w:ascii="Calibri" w:hAnsi="Calibri"/>
        </w:rPr>
      </w:pPr>
      <w:r w:rsidRPr="00A6359F">
        <w:rPr>
          <w:rFonts w:ascii="Calibri" w:hAnsi="Calibri"/>
        </w:rPr>
        <w:t xml:space="preserve">Below you will find a listing of Themes courses to be offered </w:t>
      </w:r>
      <w:r w:rsidR="003575CC">
        <w:rPr>
          <w:rFonts w:ascii="Calibri" w:hAnsi="Calibri"/>
        </w:rPr>
        <w:t>during this academic year.</w:t>
      </w:r>
      <w:r w:rsidRPr="00A6359F">
        <w:rPr>
          <w:rFonts w:ascii="Calibri" w:hAnsi="Calibri"/>
        </w:rPr>
        <w:t xml:space="preserve"> Please note that </w:t>
      </w:r>
      <w:r w:rsidR="003575CC">
        <w:rPr>
          <w:rFonts w:ascii="Calibri" w:hAnsi="Calibri"/>
        </w:rPr>
        <w:t xml:space="preserve">some courses have pre-requisites (not listed) which </w:t>
      </w:r>
      <w:r w:rsidRPr="00A6359F">
        <w:rPr>
          <w:rFonts w:ascii="Calibri" w:hAnsi="Calibri"/>
        </w:rPr>
        <w:t>are determin</w:t>
      </w:r>
      <w:r w:rsidR="003575CC">
        <w:rPr>
          <w:rFonts w:ascii="Calibri" w:hAnsi="Calibri"/>
        </w:rPr>
        <w:t>ed by departments and programs. S</w:t>
      </w:r>
      <w:r w:rsidRPr="00A6359F">
        <w:rPr>
          <w:rFonts w:ascii="Calibri" w:hAnsi="Calibri"/>
        </w:rPr>
        <w:t xml:space="preserve">tudents are not exempt from </w:t>
      </w:r>
      <w:r w:rsidR="003575CC">
        <w:rPr>
          <w:rFonts w:ascii="Calibri" w:hAnsi="Calibri"/>
        </w:rPr>
        <w:t>a</w:t>
      </w:r>
      <w:r w:rsidRPr="00A6359F">
        <w:rPr>
          <w:rFonts w:ascii="Calibri" w:hAnsi="Calibri"/>
        </w:rPr>
        <w:t xml:space="preserve"> prerequisite because they are enrolling in the course to fulfill the Themes requirement. Only the department chair and/or the course instructor may waive any departmentally established pre-requisite. </w:t>
      </w:r>
    </w:p>
    <w:p w14:paraId="2DBE5051" w14:textId="5CA9915E" w:rsidR="00700801" w:rsidRPr="003575CC" w:rsidRDefault="00A6359F" w:rsidP="0073190D">
      <w:pPr>
        <w:spacing w:after="0" w:line="240" w:lineRule="auto"/>
        <w:ind w:firstLine="720"/>
        <w:rPr>
          <w:rFonts w:ascii="Calibri" w:hAnsi="Calibri"/>
        </w:rPr>
      </w:pPr>
      <w:r w:rsidRPr="003575CC">
        <w:rPr>
          <w:rFonts w:ascii="Calibri" w:hAnsi="Calibri"/>
        </w:rPr>
        <w:t>Remember that students may only earn Theme credit for a Themes course if t</w:t>
      </w:r>
      <w:r w:rsidR="00AD62BC">
        <w:rPr>
          <w:rFonts w:ascii="Calibri" w:hAnsi="Calibri"/>
        </w:rPr>
        <w:t>hey have junior standing or</w:t>
      </w:r>
      <w:r w:rsidRPr="003575CC">
        <w:rPr>
          <w:rFonts w:ascii="Calibri" w:hAnsi="Calibri"/>
        </w:rPr>
        <w:t xml:space="preserve"> have completed all four Foundations courses. Students must take two courses from the same cluster, with two different course prefixes in order to fulfill the requirement.</w:t>
      </w:r>
      <w:r w:rsidR="00AD62BC">
        <w:rPr>
          <w:rFonts w:ascii="Calibri" w:hAnsi="Calibri"/>
        </w:rPr>
        <w:t xml:space="preserve"> Also, note that these are “expected” not guaranteed offerings and that some courses might be cancelled.</w:t>
      </w:r>
    </w:p>
    <w:p w14:paraId="791C035F" w14:textId="77777777" w:rsidR="00A6359F" w:rsidRPr="00A6359F" w:rsidRDefault="00A6359F" w:rsidP="00A6359F">
      <w:pPr>
        <w:spacing w:after="0" w:line="240" w:lineRule="auto"/>
        <w:rPr>
          <w:rFonts w:ascii="Calibri" w:hAnsi="Calibri"/>
        </w:rPr>
      </w:pPr>
    </w:p>
    <w:p w14:paraId="42BA4C72" w14:textId="3C796630" w:rsidR="00A6359F" w:rsidRPr="00A6359F" w:rsidRDefault="00A6359F" w:rsidP="00A6359F">
      <w:pPr>
        <w:spacing w:after="0" w:line="240" w:lineRule="auto"/>
        <w:rPr>
          <w:rFonts w:ascii="Calibri" w:hAnsi="Calibri"/>
          <w:b/>
        </w:rPr>
      </w:pPr>
      <w:r w:rsidRPr="00A6359F">
        <w:rPr>
          <w:rFonts w:ascii="Calibri" w:hAnsi="Calibri"/>
          <w:b/>
        </w:rPr>
        <w:t>C</w:t>
      </w:r>
      <w:r w:rsidR="00E56ACA">
        <w:rPr>
          <w:rFonts w:ascii="Calibri" w:hAnsi="Calibri"/>
          <w:b/>
        </w:rPr>
        <w:t>l</w:t>
      </w:r>
      <w:bookmarkStart w:id="0" w:name="_GoBack"/>
      <w:bookmarkEnd w:id="0"/>
      <w:r w:rsidRPr="00A6359F">
        <w:rPr>
          <w:rFonts w:ascii="Calibri" w:hAnsi="Calibri"/>
          <w:b/>
        </w:rPr>
        <w:t>uster 1: Truth &amp; Beauty in Art &amp; Design: More than Meets the Eye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6359F" w14:paraId="65AF4649" w14:textId="77777777" w:rsidTr="00A6359F">
        <w:tc>
          <w:tcPr>
            <w:tcW w:w="4675" w:type="dxa"/>
          </w:tcPr>
          <w:p w14:paraId="001391DA" w14:textId="77777777" w:rsidR="00A6359F" w:rsidRPr="00A6359F" w:rsidRDefault="00A6359F" w:rsidP="00A6359F">
            <w:pPr>
              <w:rPr>
                <w:rFonts w:ascii="Calibri" w:hAnsi="Calibri"/>
                <w:b/>
              </w:rPr>
            </w:pPr>
            <w:r w:rsidRPr="00A6359F">
              <w:rPr>
                <w:rFonts w:ascii="Calibri" w:hAnsi="Calibri"/>
                <w:b/>
              </w:rPr>
              <w:t>Fall 2016</w:t>
            </w:r>
          </w:p>
        </w:tc>
        <w:tc>
          <w:tcPr>
            <w:tcW w:w="4675" w:type="dxa"/>
          </w:tcPr>
          <w:p w14:paraId="09CF02E8" w14:textId="77777777" w:rsidR="00A6359F" w:rsidRPr="00A6359F" w:rsidRDefault="00A6359F" w:rsidP="00A6359F">
            <w:pPr>
              <w:rPr>
                <w:rFonts w:ascii="Calibri" w:hAnsi="Calibri"/>
                <w:b/>
              </w:rPr>
            </w:pPr>
            <w:r w:rsidRPr="00A6359F">
              <w:rPr>
                <w:rFonts w:ascii="Calibri" w:hAnsi="Calibri"/>
                <w:b/>
              </w:rPr>
              <w:t>Spring 2017</w:t>
            </w:r>
          </w:p>
        </w:tc>
      </w:tr>
      <w:tr w:rsidR="00A6359F" w14:paraId="55ACC68D" w14:textId="77777777" w:rsidTr="00A6359F">
        <w:tc>
          <w:tcPr>
            <w:tcW w:w="4675" w:type="dxa"/>
          </w:tcPr>
          <w:p w14:paraId="10285B5F" w14:textId="73A35C18" w:rsidR="00A6359F" w:rsidRDefault="00FD7AE4" w:rsidP="00FD7AE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ART 215 Design II</w:t>
            </w:r>
          </w:p>
        </w:tc>
        <w:tc>
          <w:tcPr>
            <w:tcW w:w="4675" w:type="dxa"/>
          </w:tcPr>
          <w:p w14:paraId="77460EA5" w14:textId="4B3B0EC9" w:rsidR="00A6359F" w:rsidRDefault="00FD7AE4" w:rsidP="00FD7AE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ART 215 Design II </w:t>
            </w:r>
          </w:p>
        </w:tc>
      </w:tr>
      <w:tr w:rsidR="00761FCF" w14:paraId="17C78443" w14:textId="77777777" w:rsidTr="00A6359F">
        <w:tc>
          <w:tcPr>
            <w:tcW w:w="4675" w:type="dxa"/>
          </w:tcPr>
          <w:p w14:paraId="6049FDBE" w14:textId="72CE691C" w:rsidR="00761FCF" w:rsidRDefault="00FD7AE4" w:rsidP="00FD7AE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ART 351 Modern Art History</w:t>
            </w:r>
          </w:p>
        </w:tc>
        <w:tc>
          <w:tcPr>
            <w:tcW w:w="4675" w:type="dxa"/>
          </w:tcPr>
          <w:p w14:paraId="119838CB" w14:textId="33B302DF" w:rsidR="00761FCF" w:rsidRDefault="00FD7AE4" w:rsidP="00A6359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ENG 265 British Literature II</w:t>
            </w:r>
          </w:p>
        </w:tc>
      </w:tr>
      <w:tr w:rsidR="00FD7AE4" w14:paraId="50109AFE" w14:textId="77777777" w:rsidTr="00A6359F">
        <w:tc>
          <w:tcPr>
            <w:tcW w:w="4675" w:type="dxa"/>
          </w:tcPr>
          <w:p w14:paraId="5C29C0E0" w14:textId="53A16C8E" w:rsidR="00FD7AE4" w:rsidRDefault="00FD7AE4" w:rsidP="00FD7AE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HST 201 Museum Studies</w:t>
            </w:r>
          </w:p>
        </w:tc>
        <w:tc>
          <w:tcPr>
            <w:tcW w:w="4675" w:type="dxa"/>
          </w:tcPr>
          <w:p w14:paraId="48D9369A" w14:textId="53EE6FD1" w:rsidR="00FD7AE4" w:rsidRDefault="00FD7AE4" w:rsidP="00FD7AE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MUS 352 World Music &amp; Ethnographic Study</w:t>
            </w:r>
          </w:p>
        </w:tc>
      </w:tr>
      <w:tr w:rsidR="00FD7AE4" w14:paraId="13E397B1" w14:textId="77777777" w:rsidTr="00A6359F">
        <w:tc>
          <w:tcPr>
            <w:tcW w:w="4675" w:type="dxa"/>
          </w:tcPr>
          <w:p w14:paraId="2816F571" w14:textId="077235D6" w:rsidR="00FD7AE4" w:rsidRDefault="00FD7AE4" w:rsidP="00FD7AE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PSY 260 Sensation and Perception</w:t>
            </w:r>
          </w:p>
        </w:tc>
        <w:tc>
          <w:tcPr>
            <w:tcW w:w="4675" w:type="dxa"/>
          </w:tcPr>
          <w:p w14:paraId="13D2AA7F" w14:textId="19004345" w:rsidR="00FD7AE4" w:rsidRDefault="00FD7AE4" w:rsidP="00FD7AE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PHL 260 Aesthetics</w:t>
            </w:r>
          </w:p>
        </w:tc>
      </w:tr>
      <w:tr w:rsidR="00FD7AE4" w14:paraId="53E55E3A" w14:textId="77777777" w:rsidTr="00A6359F">
        <w:tc>
          <w:tcPr>
            <w:tcW w:w="4675" w:type="dxa"/>
          </w:tcPr>
          <w:p w14:paraId="1D3F14B4" w14:textId="6225C990" w:rsidR="00FD7AE4" w:rsidRDefault="00FD7AE4" w:rsidP="00FD7AE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 343 Costume Design</w:t>
            </w:r>
          </w:p>
        </w:tc>
        <w:tc>
          <w:tcPr>
            <w:tcW w:w="4675" w:type="dxa"/>
          </w:tcPr>
          <w:p w14:paraId="180A0819" w14:textId="38E8CEA9" w:rsidR="00FD7AE4" w:rsidRDefault="00FD7AE4" w:rsidP="00FD7AE4">
            <w:pPr>
              <w:rPr>
                <w:rFonts w:ascii="Calibri" w:hAnsi="Calibri"/>
              </w:rPr>
            </w:pPr>
            <w:r w:rsidRPr="00FD7AE4">
              <w:rPr>
                <w:rFonts w:ascii="Calibri" w:hAnsi="Calibri"/>
              </w:rPr>
              <w:t>PHY 254 Science, Sound and Music</w:t>
            </w:r>
          </w:p>
        </w:tc>
      </w:tr>
    </w:tbl>
    <w:p w14:paraId="215CCB49" w14:textId="77777777" w:rsidR="00A6359F" w:rsidRDefault="00A6359F" w:rsidP="00A6359F">
      <w:pPr>
        <w:spacing w:after="0" w:line="240" w:lineRule="auto"/>
        <w:rPr>
          <w:rFonts w:ascii="Calibri" w:hAnsi="Calibri"/>
        </w:rPr>
      </w:pPr>
    </w:p>
    <w:p w14:paraId="7FEF7ECA" w14:textId="77777777" w:rsidR="00A6359F" w:rsidRPr="00761FCF" w:rsidRDefault="00A6359F" w:rsidP="00A6359F">
      <w:pPr>
        <w:spacing w:after="0" w:line="240" w:lineRule="auto"/>
        <w:rPr>
          <w:rFonts w:ascii="Calibri" w:hAnsi="Calibri"/>
          <w:b/>
        </w:rPr>
      </w:pPr>
      <w:r w:rsidRPr="00761FCF">
        <w:rPr>
          <w:rFonts w:ascii="Calibri" w:hAnsi="Calibri"/>
          <w:b/>
        </w:rPr>
        <w:t>Cluster 2:</w:t>
      </w:r>
      <w:r w:rsidR="00761FCF" w:rsidRPr="00761FCF">
        <w:rPr>
          <w:rFonts w:ascii="Calibri" w:hAnsi="Calibri"/>
          <w:b/>
        </w:rPr>
        <w:t xml:space="preserve"> Am I Healthy? Understanding and Promoting Wellness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6359F" w14:paraId="2EF97DAE" w14:textId="77777777" w:rsidTr="002B3F3F">
        <w:tc>
          <w:tcPr>
            <w:tcW w:w="4675" w:type="dxa"/>
          </w:tcPr>
          <w:p w14:paraId="21E01255" w14:textId="77777777" w:rsidR="00A6359F" w:rsidRPr="00A6359F" w:rsidRDefault="00A6359F" w:rsidP="002B3F3F">
            <w:pPr>
              <w:rPr>
                <w:rFonts w:ascii="Calibri" w:hAnsi="Calibri"/>
                <w:b/>
              </w:rPr>
            </w:pPr>
            <w:r w:rsidRPr="00A6359F">
              <w:rPr>
                <w:rFonts w:ascii="Calibri" w:hAnsi="Calibri"/>
                <w:b/>
              </w:rPr>
              <w:t>Fall 2016</w:t>
            </w:r>
          </w:p>
        </w:tc>
        <w:tc>
          <w:tcPr>
            <w:tcW w:w="4675" w:type="dxa"/>
          </w:tcPr>
          <w:p w14:paraId="2C2BFF9A" w14:textId="77777777" w:rsidR="00A6359F" w:rsidRPr="00A6359F" w:rsidRDefault="00A6359F" w:rsidP="002B3F3F">
            <w:pPr>
              <w:rPr>
                <w:rFonts w:ascii="Calibri" w:hAnsi="Calibri"/>
                <w:b/>
              </w:rPr>
            </w:pPr>
            <w:r w:rsidRPr="00A6359F">
              <w:rPr>
                <w:rFonts w:ascii="Calibri" w:hAnsi="Calibri"/>
                <w:b/>
              </w:rPr>
              <w:t>Spring 2017</w:t>
            </w:r>
          </w:p>
        </w:tc>
      </w:tr>
      <w:tr w:rsidR="00A6359F" w14:paraId="32D133D2" w14:textId="77777777" w:rsidTr="002B3F3F">
        <w:tc>
          <w:tcPr>
            <w:tcW w:w="4675" w:type="dxa"/>
          </w:tcPr>
          <w:p w14:paraId="345741AC" w14:textId="77777777" w:rsidR="00A6359F" w:rsidRDefault="00424CF5" w:rsidP="002B3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ECN 310 Health Economics</w:t>
            </w:r>
          </w:p>
        </w:tc>
        <w:tc>
          <w:tcPr>
            <w:tcW w:w="4675" w:type="dxa"/>
          </w:tcPr>
          <w:p w14:paraId="127F2593" w14:textId="1669C01E" w:rsidR="00A6359F" w:rsidRDefault="00FD7AE4" w:rsidP="002B3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CHE 232 Organic Chemistry II</w:t>
            </w:r>
          </w:p>
        </w:tc>
      </w:tr>
      <w:tr w:rsidR="00761FCF" w14:paraId="5297147D" w14:textId="77777777" w:rsidTr="002B3F3F">
        <w:tc>
          <w:tcPr>
            <w:tcW w:w="4675" w:type="dxa"/>
          </w:tcPr>
          <w:p w14:paraId="1EBDDAB4" w14:textId="77777777" w:rsidR="00761FCF" w:rsidRDefault="00424CF5" w:rsidP="002B3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MUS 350 Hearing Heaven: Death, Dying &amp; Music</w:t>
            </w:r>
          </w:p>
        </w:tc>
        <w:tc>
          <w:tcPr>
            <w:tcW w:w="4675" w:type="dxa"/>
          </w:tcPr>
          <w:p w14:paraId="747BF5F1" w14:textId="1D120528" w:rsidR="00761FCF" w:rsidRDefault="00FD7AE4" w:rsidP="002B3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PSY 390 Introduction to Marriage and Family Therapy</w:t>
            </w:r>
          </w:p>
        </w:tc>
      </w:tr>
      <w:tr w:rsidR="00424CF5" w14:paraId="00F08560" w14:textId="77777777" w:rsidTr="002B3F3F">
        <w:tc>
          <w:tcPr>
            <w:tcW w:w="4675" w:type="dxa"/>
          </w:tcPr>
          <w:p w14:paraId="08F9D5A8" w14:textId="77777777" w:rsidR="00424CF5" w:rsidRDefault="00424CF5" w:rsidP="002B3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PBH 300 Principles of Health Education &amp; Promotion</w:t>
            </w:r>
          </w:p>
        </w:tc>
        <w:tc>
          <w:tcPr>
            <w:tcW w:w="4675" w:type="dxa"/>
          </w:tcPr>
          <w:p w14:paraId="73864420" w14:textId="35A3BF23" w:rsidR="00424CF5" w:rsidRDefault="00FD7AE4" w:rsidP="002B3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REL 270 Death and Dying</w:t>
            </w:r>
          </w:p>
        </w:tc>
      </w:tr>
      <w:tr w:rsidR="00424CF5" w14:paraId="6CCEFF23" w14:textId="77777777" w:rsidTr="002B3F3F">
        <w:tc>
          <w:tcPr>
            <w:tcW w:w="4675" w:type="dxa"/>
          </w:tcPr>
          <w:p w14:paraId="26397032" w14:textId="4ADB6F05" w:rsidR="00424CF5" w:rsidRDefault="00FD7AE4" w:rsidP="00FD7AE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NUR 420 Community Health Nursing</w:t>
            </w:r>
          </w:p>
        </w:tc>
        <w:tc>
          <w:tcPr>
            <w:tcW w:w="4675" w:type="dxa"/>
          </w:tcPr>
          <w:p w14:paraId="0491EA1D" w14:textId="0C3057C4" w:rsidR="00424CF5" w:rsidRDefault="00424CF5" w:rsidP="002B3F3F">
            <w:pPr>
              <w:rPr>
                <w:rFonts w:ascii="Calibri" w:hAnsi="Calibri"/>
              </w:rPr>
            </w:pPr>
          </w:p>
        </w:tc>
      </w:tr>
      <w:tr w:rsidR="00424CF5" w14:paraId="1AF91959" w14:textId="77777777" w:rsidTr="002B3F3F">
        <w:tc>
          <w:tcPr>
            <w:tcW w:w="4675" w:type="dxa"/>
          </w:tcPr>
          <w:p w14:paraId="5C1EC46E" w14:textId="7626D58D" w:rsidR="00424CF5" w:rsidRDefault="00FD7AE4" w:rsidP="002B3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SOC 225 Family Violence</w:t>
            </w:r>
          </w:p>
        </w:tc>
        <w:tc>
          <w:tcPr>
            <w:tcW w:w="4675" w:type="dxa"/>
          </w:tcPr>
          <w:p w14:paraId="2362A8F9" w14:textId="77777777" w:rsidR="00424CF5" w:rsidRDefault="00424CF5" w:rsidP="002B3F3F">
            <w:pPr>
              <w:rPr>
                <w:rFonts w:ascii="Calibri" w:hAnsi="Calibri"/>
              </w:rPr>
            </w:pPr>
          </w:p>
        </w:tc>
      </w:tr>
      <w:tr w:rsidR="00424CF5" w14:paraId="46B64390" w14:textId="77777777" w:rsidTr="002B3F3F">
        <w:tc>
          <w:tcPr>
            <w:tcW w:w="4675" w:type="dxa"/>
          </w:tcPr>
          <w:p w14:paraId="614E2A58" w14:textId="1C62A02F" w:rsidR="00424CF5" w:rsidRDefault="00FD7AE4" w:rsidP="002B3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SOC 250 Medical Sociology</w:t>
            </w:r>
          </w:p>
        </w:tc>
        <w:tc>
          <w:tcPr>
            <w:tcW w:w="4675" w:type="dxa"/>
          </w:tcPr>
          <w:p w14:paraId="0EBB68F5" w14:textId="77777777" w:rsidR="00424CF5" w:rsidRDefault="00424CF5" w:rsidP="002B3F3F">
            <w:pPr>
              <w:rPr>
                <w:rFonts w:ascii="Calibri" w:hAnsi="Calibri"/>
              </w:rPr>
            </w:pPr>
          </w:p>
        </w:tc>
      </w:tr>
    </w:tbl>
    <w:p w14:paraId="594ACCDE" w14:textId="77777777" w:rsidR="00A6359F" w:rsidRDefault="00A6359F" w:rsidP="00A6359F">
      <w:pPr>
        <w:spacing w:after="0" w:line="240" w:lineRule="auto"/>
        <w:rPr>
          <w:rFonts w:ascii="Calibri" w:hAnsi="Calibri"/>
        </w:rPr>
      </w:pPr>
    </w:p>
    <w:p w14:paraId="25A24D85" w14:textId="77777777" w:rsidR="00A6359F" w:rsidRPr="003575CC" w:rsidRDefault="00A6359F" w:rsidP="00A6359F">
      <w:pPr>
        <w:spacing w:after="0" w:line="240" w:lineRule="auto"/>
        <w:rPr>
          <w:rFonts w:ascii="Calibri" w:hAnsi="Calibri"/>
          <w:b/>
        </w:rPr>
      </w:pPr>
      <w:r w:rsidRPr="003575CC">
        <w:rPr>
          <w:rFonts w:ascii="Calibri" w:hAnsi="Calibri"/>
          <w:b/>
        </w:rPr>
        <w:t xml:space="preserve">Cluster 3: </w:t>
      </w:r>
      <w:r w:rsidR="00761FCF" w:rsidRPr="003575CC">
        <w:rPr>
          <w:b/>
        </w:rPr>
        <w:t>Data &amp; Information in the Technology 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6359F" w14:paraId="26C89B8C" w14:textId="77777777" w:rsidTr="002B3F3F">
        <w:tc>
          <w:tcPr>
            <w:tcW w:w="4675" w:type="dxa"/>
          </w:tcPr>
          <w:p w14:paraId="5E84BE3B" w14:textId="77777777" w:rsidR="00A6359F" w:rsidRPr="00A6359F" w:rsidRDefault="00A6359F" w:rsidP="002B3F3F">
            <w:pPr>
              <w:rPr>
                <w:rFonts w:ascii="Calibri" w:hAnsi="Calibri"/>
                <w:b/>
              </w:rPr>
            </w:pPr>
            <w:r w:rsidRPr="00A6359F">
              <w:rPr>
                <w:rFonts w:ascii="Calibri" w:hAnsi="Calibri"/>
                <w:b/>
              </w:rPr>
              <w:t>Fall 2016</w:t>
            </w:r>
          </w:p>
        </w:tc>
        <w:tc>
          <w:tcPr>
            <w:tcW w:w="4675" w:type="dxa"/>
          </w:tcPr>
          <w:p w14:paraId="2582D240" w14:textId="77777777" w:rsidR="00A6359F" w:rsidRPr="00A6359F" w:rsidRDefault="00A6359F" w:rsidP="002B3F3F">
            <w:pPr>
              <w:rPr>
                <w:rFonts w:ascii="Calibri" w:hAnsi="Calibri"/>
                <w:b/>
              </w:rPr>
            </w:pPr>
            <w:r w:rsidRPr="00A6359F">
              <w:rPr>
                <w:rFonts w:ascii="Calibri" w:hAnsi="Calibri"/>
                <w:b/>
              </w:rPr>
              <w:t>Spring 2017</w:t>
            </w:r>
          </w:p>
        </w:tc>
      </w:tr>
      <w:tr w:rsidR="00A6359F" w14:paraId="45B7F5AF" w14:textId="77777777" w:rsidTr="002B3F3F">
        <w:tc>
          <w:tcPr>
            <w:tcW w:w="4675" w:type="dxa"/>
          </w:tcPr>
          <w:p w14:paraId="79040978" w14:textId="77777777" w:rsidR="00A6359F" w:rsidRDefault="00424CF5" w:rsidP="002B3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EDU 218 Educational Technology</w:t>
            </w:r>
          </w:p>
        </w:tc>
        <w:tc>
          <w:tcPr>
            <w:tcW w:w="4675" w:type="dxa"/>
          </w:tcPr>
          <w:p w14:paraId="2AEC48F7" w14:textId="16E354C1" w:rsidR="00A6359F" w:rsidRDefault="00EE2AF9" w:rsidP="002B3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CHE 210 Environmental Chemistry</w:t>
            </w:r>
          </w:p>
        </w:tc>
      </w:tr>
      <w:tr w:rsidR="00424CF5" w14:paraId="2B42FC78" w14:textId="77777777" w:rsidTr="002B3F3F">
        <w:tc>
          <w:tcPr>
            <w:tcW w:w="4675" w:type="dxa"/>
          </w:tcPr>
          <w:p w14:paraId="3D591F21" w14:textId="77777777" w:rsidR="00424CF5" w:rsidRDefault="00424CF5" w:rsidP="002B3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PHY 230 Electronics</w:t>
            </w:r>
          </w:p>
        </w:tc>
        <w:tc>
          <w:tcPr>
            <w:tcW w:w="4675" w:type="dxa"/>
          </w:tcPr>
          <w:p w14:paraId="1F0C05B0" w14:textId="7CB85F24" w:rsidR="00424CF5" w:rsidRDefault="00EE2AF9" w:rsidP="002B3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EDU 218 Educational Technology</w:t>
            </w:r>
          </w:p>
        </w:tc>
      </w:tr>
      <w:tr w:rsidR="00424CF5" w14:paraId="4EFD12C2" w14:textId="77777777" w:rsidTr="002B3F3F">
        <w:tc>
          <w:tcPr>
            <w:tcW w:w="4675" w:type="dxa"/>
          </w:tcPr>
          <w:p w14:paraId="43DC3EAB" w14:textId="77777777" w:rsidR="00424CF5" w:rsidRDefault="00424CF5" w:rsidP="002B3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WRT 311 Publications Management</w:t>
            </w:r>
          </w:p>
        </w:tc>
        <w:tc>
          <w:tcPr>
            <w:tcW w:w="4675" w:type="dxa"/>
          </w:tcPr>
          <w:p w14:paraId="735CED00" w14:textId="21B8F9E2" w:rsidR="00424CF5" w:rsidRDefault="00EE2AF9" w:rsidP="002B3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POL 317 Educational Policy</w:t>
            </w:r>
          </w:p>
        </w:tc>
      </w:tr>
      <w:tr w:rsidR="00EE2AF9" w14:paraId="28308D69" w14:textId="77777777" w:rsidTr="002B3F3F">
        <w:tc>
          <w:tcPr>
            <w:tcW w:w="4675" w:type="dxa"/>
          </w:tcPr>
          <w:p w14:paraId="493A81C3" w14:textId="77777777" w:rsidR="00EE2AF9" w:rsidRDefault="00EE2AF9" w:rsidP="002B3F3F">
            <w:pPr>
              <w:rPr>
                <w:rFonts w:ascii="Calibri" w:hAnsi="Calibri"/>
              </w:rPr>
            </w:pPr>
          </w:p>
        </w:tc>
        <w:tc>
          <w:tcPr>
            <w:tcW w:w="4675" w:type="dxa"/>
          </w:tcPr>
          <w:p w14:paraId="6490F5BF" w14:textId="662CCC83" w:rsidR="00EE2AF9" w:rsidRDefault="00EE2AF9" w:rsidP="002B3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WRT 312 Writing and the Web</w:t>
            </w:r>
          </w:p>
        </w:tc>
      </w:tr>
    </w:tbl>
    <w:p w14:paraId="5DC57CC2" w14:textId="77777777" w:rsidR="00A6359F" w:rsidRDefault="00A6359F" w:rsidP="00A6359F">
      <w:pPr>
        <w:spacing w:after="0" w:line="240" w:lineRule="auto"/>
        <w:rPr>
          <w:rFonts w:ascii="Calibri" w:hAnsi="Calibri"/>
        </w:rPr>
      </w:pPr>
    </w:p>
    <w:p w14:paraId="7C5007F9" w14:textId="43500CB8" w:rsidR="00A6359F" w:rsidRPr="003575CC" w:rsidRDefault="00A6359F" w:rsidP="00A6359F">
      <w:pPr>
        <w:spacing w:after="0" w:line="240" w:lineRule="auto"/>
        <w:rPr>
          <w:rFonts w:ascii="Calibri" w:hAnsi="Calibri"/>
          <w:b/>
        </w:rPr>
      </w:pPr>
      <w:r w:rsidRPr="003575CC">
        <w:rPr>
          <w:rFonts w:ascii="Calibri" w:hAnsi="Calibri"/>
          <w:b/>
        </w:rPr>
        <w:t>Cluster 4:</w:t>
      </w:r>
      <w:r w:rsidR="00761FCF" w:rsidRPr="003575CC">
        <w:rPr>
          <w:rFonts w:ascii="Calibri" w:hAnsi="Calibri"/>
          <w:b/>
        </w:rPr>
        <w:t xml:space="preserve"> </w:t>
      </w:r>
      <w:r w:rsidR="00761FCF" w:rsidRPr="003575CC">
        <w:rPr>
          <w:b/>
        </w:rPr>
        <w:t>Ethics, Justice</w:t>
      </w:r>
      <w:r w:rsidR="007F4588">
        <w:rPr>
          <w:b/>
        </w:rPr>
        <w:t>,</w:t>
      </w:r>
      <w:r w:rsidR="00761FCF" w:rsidRPr="003575CC">
        <w:rPr>
          <w:b/>
        </w:rPr>
        <w:t xml:space="preserve"> &amp; Society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6359F" w14:paraId="65CFB76E" w14:textId="77777777" w:rsidTr="002B3F3F">
        <w:tc>
          <w:tcPr>
            <w:tcW w:w="4675" w:type="dxa"/>
          </w:tcPr>
          <w:p w14:paraId="254ED212" w14:textId="77777777" w:rsidR="00A6359F" w:rsidRPr="00A6359F" w:rsidRDefault="00A6359F" w:rsidP="002B3F3F">
            <w:pPr>
              <w:rPr>
                <w:rFonts w:ascii="Calibri" w:hAnsi="Calibri"/>
                <w:b/>
              </w:rPr>
            </w:pPr>
            <w:r w:rsidRPr="00A6359F">
              <w:rPr>
                <w:rFonts w:ascii="Calibri" w:hAnsi="Calibri"/>
                <w:b/>
              </w:rPr>
              <w:t>Fall 2016</w:t>
            </w:r>
          </w:p>
        </w:tc>
        <w:tc>
          <w:tcPr>
            <w:tcW w:w="4675" w:type="dxa"/>
          </w:tcPr>
          <w:p w14:paraId="5BDDC4B2" w14:textId="77777777" w:rsidR="00A6359F" w:rsidRPr="00A6359F" w:rsidRDefault="00A6359F" w:rsidP="002B3F3F">
            <w:pPr>
              <w:rPr>
                <w:rFonts w:ascii="Calibri" w:hAnsi="Calibri"/>
                <w:b/>
              </w:rPr>
            </w:pPr>
            <w:r w:rsidRPr="00A6359F">
              <w:rPr>
                <w:rFonts w:ascii="Calibri" w:hAnsi="Calibri"/>
                <w:b/>
              </w:rPr>
              <w:t>Spring 2017</w:t>
            </w:r>
          </w:p>
        </w:tc>
      </w:tr>
      <w:tr w:rsidR="00A6359F" w14:paraId="5A0ACFCE" w14:textId="77777777" w:rsidTr="002B3F3F">
        <w:tc>
          <w:tcPr>
            <w:tcW w:w="4675" w:type="dxa"/>
          </w:tcPr>
          <w:p w14:paraId="6CBCDDD6" w14:textId="77777777" w:rsidR="00A6359F" w:rsidRDefault="00424CF5" w:rsidP="002B3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 386 Public Advocacy for Social Justice</w:t>
            </w:r>
          </w:p>
        </w:tc>
        <w:tc>
          <w:tcPr>
            <w:tcW w:w="4675" w:type="dxa"/>
          </w:tcPr>
          <w:p w14:paraId="249743A5" w14:textId="77777777" w:rsidR="00A6359F" w:rsidRDefault="00424CF5" w:rsidP="002B3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PSY 350 Social Responsibility &amp; Personal Well-Being</w:t>
            </w:r>
          </w:p>
        </w:tc>
      </w:tr>
      <w:tr w:rsidR="00424CF5" w14:paraId="5F574895" w14:textId="77777777" w:rsidTr="002B3F3F">
        <w:tc>
          <w:tcPr>
            <w:tcW w:w="4675" w:type="dxa"/>
          </w:tcPr>
          <w:p w14:paraId="6BD2FAE2" w14:textId="77777777" w:rsidR="00424CF5" w:rsidRDefault="00424CF5" w:rsidP="002B3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 440 Political Communication</w:t>
            </w:r>
          </w:p>
        </w:tc>
        <w:tc>
          <w:tcPr>
            <w:tcW w:w="4675" w:type="dxa"/>
          </w:tcPr>
          <w:p w14:paraId="17EFA345" w14:textId="02A3AD4D" w:rsidR="00424CF5" w:rsidRDefault="00D46A4E" w:rsidP="002B3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POL 325 Civil Right and Discrimination*</w:t>
            </w:r>
          </w:p>
        </w:tc>
      </w:tr>
      <w:tr w:rsidR="00D46A4E" w14:paraId="1DAC8E61" w14:textId="77777777" w:rsidTr="002B3F3F">
        <w:tc>
          <w:tcPr>
            <w:tcW w:w="4675" w:type="dxa"/>
          </w:tcPr>
          <w:p w14:paraId="32887703" w14:textId="77777777" w:rsidR="00D46A4E" w:rsidRDefault="00D46A4E" w:rsidP="00D46A4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ENG 335 Literature and Human Rights</w:t>
            </w:r>
          </w:p>
        </w:tc>
        <w:tc>
          <w:tcPr>
            <w:tcW w:w="4675" w:type="dxa"/>
          </w:tcPr>
          <w:p w14:paraId="384A83BC" w14:textId="7520B50A" w:rsidR="00D46A4E" w:rsidRDefault="00D46A4E" w:rsidP="00D46A4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PSY 385 Psychology of Prejudice and Power</w:t>
            </w:r>
          </w:p>
        </w:tc>
      </w:tr>
      <w:tr w:rsidR="00D46A4E" w14:paraId="636EED56" w14:textId="77777777" w:rsidTr="002B3F3F">
        <w:tc>
          <w:tcPr>
            <w:tcW w:w="4675" w:type="dxa"/>
          </w:tcPr>
          <w:p w14:paraId="7FDED2DC" w14:textId="7EC321E9" w:rsidR="00D46A4E" w:rsidRDefault="00D46A4E" w:rsidP="00D46A4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PHL 290 Environmental Ethics </w:t>
            </w:r>
          </w:p>
        </w:tc>
        <w:tc>
          <w:tcPr>
            <w:tcW w:w="4675" w:type="dxa"/>
          </w:tcPr>
          <w:p w14:paraId="224C47E5" w14:textId="02CE3D64" w:rsidR="00D46A4E" w:rsidRDefault="00D46A4E" w:rsidP="00D46A4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REL 315 Paul and the Epistles</w:t>
            </w:r>
          </w:p>
        </w:tc>
      </w:tr>
      <w:tr w:rsidR="00D46A4E" w14:paraId="2191F23D" w14:textId="77777777" w:rsidTr="002B3F3F">
        <w:tc>
          <w:tcPr>
            <w:tcW w:w="4675" w:type="dxa"/>
          </w:tcPr>
          <w:p w14:paraId="3193F195" w14:textId="1EF8E500" w:rsidR="00D46A4E" w:rsidRDefault="00D46A4E" w:rsidP="00D46A4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REL 340 Christian Social Ethics</w:t>
            </w:r>
          </w:p>
        </w:tc>
        <w:tc>
          <w:tcPr>
            <w:tcW w:w="4675" w:type="dxa"/>
          </w:tcPr>
          <w:p w14:paraId="13A7A5D7" w14:textId="77777777" w:rsidR="00D46A4E" w:rsidRDefault="00D46A4E" w:rsidP="00D46A4E">
            <w:pPr>
              <w:rPr>
                <w:rFonts w:ascii="Calibri" w:hAnsi="Calibri"/>
              </w:rPr>
            </w:pPr>
          </w:p>
        </w:tc>
      </w:tr>
    </w:tbl>
    <w:p w14:paraId="0572EB45" w14:textId="77777777" w:rsidR="00D46A4E" w:rsidRDefault="00D46A4E" w:rsidP="00D46A4E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*Upon approval at the Oct. Faculty Meeting</w:t>
      </w:r>
    </w:p>
    <w:p w14:paraId="703AA12E" w14:textId="77777777" w:rsidR="00AD62BC" w:rsidRDefault="00AD62BC" w:rsidP="00A6359F">
      <w:pPr>
        <w:spacing w:after="0" w:line="240" w:lineRule="auto"/>
        <w:rPr>
          <w:rFonts w:ascii="Calibri" w:hAnsi="Calibri"/>
          <w:b/>
        </w:rPr>
      </w:pPr>
    </w:p>
    <w:p w14:paraId="5ADD4943" w14:textId="77777777" w:rsidR="00A6359F" w:rsidRPr="003575CC" w:rsidRDefault="00A6359F" w:rsidP="00A6359F">
      <w:pPr>
        <w:spacing w:after="0" w:line="240" w:lineRule="auto"/>
        <w:rPr>
          <w:rFonts w:ascii="Calibri" w:hAnsi="Calibri"/>
          <w:b/>
        </w:rPr>
      </w:pPr>
      <w:r w:rsidRPr="003575CC">
        <w:rPr>
          <w:rFonts w:ascii="Calibri" w:hAnsi="Calibri"/>
          <w:b/>
        </w:rPr>
        <w:t xml:space="preserve">Cluster 5: </w:t>
      </w:r>
      <w:r w:rsidR="00761FCF" w:rsidRPr="003575CC">
        <w:rPr>
          <w:b/>
        </w:rPr>
        <w:t>Flash of the Spirit: Diaspora Aesthetics &amp; the Sounds of Blackness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6359F" w14:paraId="69A6F2D6" w14:textId="77777777" w:rsidTr="002B3F3F">
        <w:tc>
          <w:tcPr>
            <w:tcW w:w="4675" w:type="dxa"/>
          </w:tcPr>
          <w:p w14:paraId="76507D42" w14:textId="77777777" w:rsidR="00A6359F" w:rsidRPr="00A6359F" w:rsidRDefault="00A6359F" w:rsidP="002B3F3F">
            <w:pPr>
              <w:rPr>
                <w:rFonts w:ascii="Calibri" w:hAnsi="Calibri"/>
                <w:b/>
              </w:rPr>
            </w:pPr>
            <w:r w:rsidRPr="00A6359F">
              <w:rPr>
                <w:rFonts w:ascii="Calibri" w:hAnsi="Calibri"/>
                <w:b/>
              </w:rPr>
              <w:t>Fall 2016</w:t>
            </w:r>
          </w:p>
        </w:tc>
        <w:tc>
          <w:tcPr>
            <w:tcW w:w="4675" w:type="dxa"/>
          </w:tcPr>
          <w:p w14:paraId="08E238BA" w14:textId="77777777" w:rsidR="00A6359F" w:rsidRPr="00A6359F" w:rsidRDefault="00A6359F" w:rsidP="002B3F3F">
            <w:pPr>
              <w:rPr>
                <w:rFonts w:ascii="Calibri" w:hAnsi="Calibri"/>
                <w:b/>
              </w:rPr>
            </w:pPr>
            <w:r w:rsidRPr="00A6359F">
              <w:rPr>
                <w:rFonts w:ascii="Calibri" w:hAnsi="Calibri"/>
                <w:b/>
              </w:rPr>
              <w:t>Spring 2017</w:t>
            </w:r>
          </w:p>
        </w:tc>
      </w:tr>
      <w:tr w:rsidR="00A6359F" w14:paraId="6FF5C7EB" w14:textId="77777777" w:rsidTr="002B3F3F">
        <w:tc>
          <w:tcPr>
            <w:tcW w:w="4675" w:type="dxa"/>
          </w:tcPr>
          <w:p w14:paraId="44BEEF95" w14:textId="77777777" w:rsidR="00A6359F" w:rsidRDefault="00424CF5" w:rsidP="002B3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REL 235 The Black Church</w:t>
            </w:r>
          </w:p>
        </w:tc>
        <w:tc>
          <w:tcPr>
            <w:tcW w:w="4675" w:type="dxa"/>
          </w:tcPr>
          <w:p w14:paraId="6BF9F9EC" w14:textId="22AB3781" w:rsidR="00A6359F" w:rsidRDefault="00763486" w:rsidP="002B3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none</w:t>
            </w:r>
          </w:p>
        </w:tc>
      </w:tr>
      <w:tr w:rsidR="00424CF5" w14:paraId="49C6AC5A" w14:textId="77777777" w:rsidTr="002B3F3F">
        <w:tc>
          <w:tcPr>
            <w:tcW w:w="4675" w:type="dxa"/>
          </w:tcPr>
          <w:p w14:paraId="430385DF" w14:textId="77777777" w:rsidR="00424CF5" w:rsidRDefault="00424CF5" w:rsidP="002B3F3F">
            <w:pPr>
              <w:rPr>
                <w:rFonts w:ascii="Calibri" w:hAnsi="Calibri"/>
              </w:rPr>
            </w:pPr>
          </w:p>
        </w:tc>
        <w:tc>
          <w:tcPr>
            <w:tcW w:w="4675" w:type="dxa"/>
          </w:tcPr>
          <w:p w14:paraId="79338D75" w14:textId="77777777" w:rsidR="00424CF5" w:rsidRDefault="00424CF5" w:rsidP="002B3F3F">
            <w:pPr>
              <w:rPr>
                <w:rFonts w:ascii="Calibri" w:hAnsi="Calibri"/>
              </w:rPr>
            </w:pPr>
          </w:p>
        </w:tc>
      </w:tr>
    </w:tbl>
    <w:p w14:paraId="65CED36E" w14:textId="77777777" w:rsidR="00A6359F" w:rsidRDefault="00A6359F" w:rsidP="00A6359F">
      <w:pPr>
        <w:spacing w:after="0" w:line="240" w:lineRule="auto"/>
        <w:rPr>
          <w:rFonts w:ascii="Calibri" w:hAnsi="Calibri"/>
        </w:rPr>
      </w:pPr>
    </w:p>
    <w:p w14:paraId="27D4E4E2" w14:textId="77777777" w:rsidR="00AD62BC" w:rsidRDefault="00AD62BC" w:rsidP="00A6359F">
      <w:pPr>
        <w:spacing w:after="0" w:line="240" w:lineRule="auto"/>
        <w:rPr>
          <w:rFonts w:ascii="Calibri" w:hAnsi="Calibri"/>
          <w:b/>
        </w:rPr>
      </w:pPr>
    </w:p>
    <w:p w14:paraId="4A9221E4" w14:textId="77777777" w:rsidR="00A6359F" w:rsidRPr="003575CC" w:rsidRDefault="00A6359F" w:rsidP="00A6359F">
      <w:pPr>
        <w:spacing w:after="0" w:line="240" w:lineRule="auto"/>
        <w:rPr>
          <w:rFonts w:ascii="Calibri" w:hAnsi="Calibri"/>
          <w:b/>
        </w:rPr>
      </w:pPr>
      <w:r w:rsidRPr="003575CC">
        <w:rPr>
          <w:rFonts w:ascii="Calibri" w:hAnsi="Calibri"/>
          <w:b/>
        </w:rPr>
        <w:t>Cluster 6:</w:t>
      </w:r>
      <w:r w:rsidR="00761FCF" w:rsidRPr="003575CC">
        <w:rPr>
          <w:rFonts w:ascii="Calibri" w:hAnsi="Calibri"/>
          <w:b/>
        </w:rPr>
        <w:t xml:space="preserve"> </w:t>
      </w:r>
      <w:r w:rsidR="00761FCF" w:rsidRPr="003575CC">
        <w:rPr>
          <w:b/>
        </w:rPr>
        <w:t>Food Ways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6359F" w14:paraId="320D67F9" w14:textId="77777777" w:rsidTr="002B3F3F">
        <w:tc>
          <w:tcPr>
            <w:tcW w:w="4675" w:type="dxa"/>
          </w:tcPr>
          <w:p w14:paraId="632AF620" w14:textId="77777777" w:rsidR="00A6359F" w:rsidRPr="00A6359F" w:rsidRDefault="00A6359F" w:rsidP="002B3F3F">
            <w:pPr>
              <w:rPr>
                <w:rFonts w:ascii="Calibri" w:hAnsi="Calibri"/>
                <w:b/>
              </w:rPr>
            </w:pPr>
            <w:r w:rsidRPr="00A6359F">
              <w:rPr>
                <w:rFonts w:ascii="Calibri" w:hAnsi="Calibri"/>
                <w:b/>
              </w:rPr>
              <w:t>Fall 2016</w:t>
            </w:r>
          </w:p>
        </w:tc>
        <w:tc>
          <w:tcPr>
            <w:tcW w:w="4675" w:type="dxa"/>
          </w:tcPr>
          <w:p w14:paraId="023122B7" w14:textId="77777777" w:rsidR="00A6359F" w:rsidRPr="00A6359F" w:rsidRDefault="00A6359F" w:rsidP="002B3F3F">
            <w:pPr>
              <w:rPr>
                <w:rFonts w:ascii="Calibri" w:hAnsi="Calibri"/>
                <w:b/>
              </w:rPr>
            </w:pPr>
            <w:r w:rsidRPr="00A6359F">
              <w:rPr>
                <w:rFonts w:ascii="Calibri" w:hAnsi="Calibri"/>
                <w:b/>
              </w:rPr>
              <w:t>Spring 2017</w:t>
            </w:r>
          </w:p>
        </w:tc>
      </w:tr>
      <w:tr w:rsidR="00A6359F" w14:paraId="448E4D05" w14:textId="77777777" w:rsidTr="002B3F3F">
        <w:tc>
          <w:tcPr>
            <w:tcW w:w="4675" w:type="dxa"/>
          </w:tcPr>
          <w:p w14:paraId="475A9CB7" w14:textId="09F747B6" w:rsidR="00A6359F" w:rsidRDefault="000F3082" w:rsidP="002B3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HED 250 Nutrition</w:t>
            </w:r>
          </w:p>
        </w:tc>
        <w:tc>
          <w:tcPr>
            <w:tcW w:w="4675" w:type="dxa"/>
          </w:tcPr>
          <w:p w14:paraId="7A3B007A" w14:textId="77777777" w:rsidR="00A6359F" w:rsidRDefault="00176A24" w:rsidP="002B3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BIO 260 Plant Structure and Function</w:t>
            </w:r>
          </w:p>
        </w:tc>
      </w:tr>
      <w:tr w:rsidR="00176A24" w14:paraId="18388C47" w14:textId="77777777" w:rsidTr="002B3F3F">
        <w:tc>
          <w:tcPr>
            <w:tcW w:w="4675" w:type="dxa"/>
          </w:tcPr>
          <w:p w14:paraId="222D86AB" w14:textId="5BB6AC27" w:rsidR="00176A24" w:rsidRDefault="000F3082" w:rsidP="000F308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NUR 420 Community Health Nursing </w:t>
            </w:r>
          </w:p>
        </w:tc>
        <w:tc>
          <w:tcPr>
            <w:tcW w:w="4675" w:type="dxa"/>
          </w:tcPr>
          <w:p w14:paraId="47941D65" w14:textId="77777777" w:rsidR="00176A24" w:rsidRDefault="00176A24" w:rsidP="002B3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HED 250 Nutrition</w:t>
            </w:r>
          </w:p>
        </w:tc>
      </w:tr>
      <w:tr w:rsidR="00176A24" w14:paraId="0F864982" w14:textId="77777777" w:rsidTr="002B3F3F">
        <w:tc>
          <w:tcPr>
            <w:tcW w:w="4675" w:type="dxa"/>
          </w:tcPr>
          <w:p w14:paraId="4C6A3870" w14:textId="77777777" w:rsidR="00176A24" w:rsidRDefault="00176A24" w:rsidP="002B3F3F">
            <w:pPr>
              <w:rPr>
                <w:rFonts w:ascii="Calibri" w:hAnsi="Calibri"/>
              </w:rPr>
            </w:pPr>
          </w:p>
        </w:tc>
        <w:tc>
          <w:tcPr>
            <w:tcW w:w="4675" w:type="dxa"/>
          </w:tcPr>
          <w:p w14:paraId="220406D1" w14:textId="77777777" w:rsidR="00176A24" w:rsidRDefault="00176A24" w:rsidP="002B3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SOC 220 The Many Faces of Poverty</w:t>
            </w:r>
          </w:p>
        </w:tc>
      </w:tr>
    </w:tbl>
    <w:p w14:paraId="2DBEC1F1" w14:textId="77777777" w:rsidR="00A6359F" w:rsidRPr="003575CC" w:rsidRDefault="00A6359F" w:rsidP="00A6359F">
      <w:pPr>
        <w:spacing w:after="0" w:line="240" w:lineRule="auto"/>
        <w:rPr>
          <w:rFonts w:ascii="Calibri" w:hAnsi="Calibri"/>
          <w:b/>
        </w:rPr>
      </w:pPr>
    </w:p>
    <w:p w14:paraId="0A22F97F" w14:textId="77777777" w:rsidR="00A6359F" w:rsidRPr="003575CC" w:rsidRDefault="00A6359F" w:rsidP="00A6359F">
      <w:pPr>
        <w:spacing w:after="0" w:line="240" w:lineRule="auto"/>
        <w:rPr>
          <w:rFonts w:ascii="Calibri" w:hAnsi="Calibri"/>
          <w:b/>
        </w:rPr>
      </w:pPr>
      <w:r w:rsidRPr="003575CC">
        <w:rPr>
          <w:rFonts w:ascii="Calibri" w:hAnsi="Calibri"/>
          <w:b/>
        </w:rPr>
        <w:t xml:space="preserve">Cluster 7: </w:t>
      </w:r>
      <w:r w:rsidR="00761FCF" w:rsidRPr="003575CC">
        <w:rPr>
          <w:b/>
        </w:rPr>
        <w:t>Gender in International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6359F" w14:paraId="4F3248E9" w14:textId="77777777" w:rsidTr="002B3F3F">
        <w:tc>
          <w:tcPr>
            <w:tcW w:w="4675" w:type="dxa"/>
          </w:tcPr>
          <w:p w14:paraId="7ACA206D" w14:textId="77777777" w:rsidR="00A6359F" w:rsidRPr="00A6359F" w:rsidRDefault="00A6359F" w:rsidP="002B3F3F">
            <w:pPr>
              <w:rPr>
                <w:rFonts w:ascii="Calibri" w:hAnsi="Calibri"/>
                <w:b/>
              </w:rPr>
            </w:pPr>
            <w:r w:rsidRPr="00A6359F">
              <w:rPr>
                <w:rFonts w:ascii="Calibri" w:hAnsi="Calibri"/>
                <w:b/>
              </w:rPr>
              <w:t>Fall 2016</w:t>
            </w:r>
          </w:p>
        </w:tc>
        <w:tc>
          <w:tcPr>
            <w:tcW w:w="4675" w:type="dxa"/>
          </w:tcPr>
          <w:p w14:paraId="374AE4A4" w14:textId="77777777" w:rsidR="00A6359F" w:rsidRPr="00A6359F" w:rsidRDefault="00A6359F" w:rsidP="002B3F3F">
            <w:pPr>
              <w:rPr>
                <w:rFonts w:ascii="Calibri" w:hAnsi="Calibri"/>
                <w:b/>
              </w:rPr>
            </w:pPr>
            <w:r w:rsidRPr="00A6359F">
              <w:rPr>
                <w:rFonts w:ascii="Calibri" w:hAnsi="Calibri"/>
                <w:b/>
              </w:rPr>
              <w:t>Spring 2017</w:t>
            </w:r>
          </w:p>
        </w:tc>
      </w:tr>
      <w:tr w:rsidR="00A6359F" w14:paraId="5E446EF7" w14:textId="77777777" w:rsidTr="002B3F3F">
        <w:tc>
          <w:tcPr>
            <w:tcW w:w="4675" w:type="dxa"/>
          </w:tcPr>
          <w:p w14:paraId="5723EA9C" w14:textId="77777777" w:rsidR="00A6359F" w:rsidRDefault="00176A24" w:rsidP="002B3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HST 260 Women in East Asia</w:t>
            </w:r>
          </w:p>
        </w:tc>
        <w:tc>
          <w:tcPr>
            <w:tcW w:w="4675" w:type="dxa"/>
          </w:tcPr>
          <w:p w14:paraId="17EC45F4" w14:textId="77777777" w:rsidR="00A6359F" w:rsidRDefault="00176A24" w:rsidP="002B3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ECN 330 Economics of Gender</w:t>
            </w:r>
          </w:p>
        </w:tc>
      </w:tr>
      <w:tr w:rsidR="00176A24" w14:paraId="11946B25" w14:textId="77777777" w:rsidTr="002B3F3F">
        <w:tc>
          <w:tcPr>
            <w:tcW w:w="4675" w:type="dxa"/>
          </w:tcPr>
          <w:p w14:paraId="0261E4F5" w14:textId="77777777" w:rsidR="00176A24" w:rsidRDefault="00176A24" w:rsidP="002B3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REL 370 Gender and Religion</w:t>
            </w:r>
          </w:p>
        </w:tc>
        <w:tc>
          <w:tcPr>
            <w:tcW w:w="4675" w:type="dxa"/>
          </w:tcPr>
          <w:p w14:paraId="00993BB6" w14:textId="77777777" w:rsidR="00176A24" w:rsidRDefault="00176A24" w:rsidP="002B3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ENG 345 Gender Issues in Literature and Culture</w:t>
            </w:r>
          </w:p>
        </w:tc>
      </w:tr>
      <w:tr w:rsidR="00D46A4E" w14:paraId="70CC8F7D" w14:textId="77777777" w:rsidTr="002B3F3F">
        <w:tc>
          <w:tcPr>
            <w:tcW w:w="4675" w:type="dxa"/>
          </w:tcPr>
          <w:p w14:paraId="58BD4A6E" w14:textId="77777777" w:rsidR="00D46A4E" w:rsidRDefault="00D46A4E" w:rsidP="002B3F3F">
            <w:pPr>
              <w:rPr>
                <w:rFonts w:ascii="Calibri" w:hAnsi="Calibri"/>
              </w:rPr>
            </w:pPr>
          </w:p>
        </w:tc>
        <w:tc>
          <w:tcPr>
            <w:tcW w:w="4675" w:type="dxa"/>
          </w:tcPr>
          <w:p w14:paraId="70DD31CE" w14:textId="703B2A32" w:rsidR="00D46A4E" w:rsidRDefault="00D46A4E" w:rsidP="002B3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POL 325 Civil Rights and Discrimination*</w:t>
            </w:r>
          </w:p>
        </w:tc>
      </w:tr>
    </w:tbl>
    <w:p w14:paraId="24EAC6FF" w14:textId="4F477015" w:rsidR="00A6359F" w:rsidRDefault="00D46A4E" w:rsidP="00A6359F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*Upon approval at the Oct. Faculty Meeting</w:t>
      </w:r>
    </w:p>
    <w:p w14:paraId="28CEBE45" w14:textId="77777777" w:rsidR="00D46A4E" w:rsidRDefault="00D46A4E" w:rsidP="00A6359F">
      <w:pPr>
        <w:spacing w:after="0" w:line="240" w:lineRule="auto"/>
        <w:rPr>
          <w:rFonts w:ascii="Calibri" w:hAnsi="Calibri"/>
        </w:rPr>
      </w:pPr>
    </w:p>
    <w:p w14:paraId="5DE0EB38" w14:textId="77777777" w:rsidR="00A6359F" w:rsidRPr="003575CC" w:rsidRDefault="00A6359F" w:rsidP="00A6359F">
      <w:pPr>
        <w:spacing w:after="0" w:line="240" w:lineRule="auto"/>
        <w:rPr>
          <w:rFonts w:ascii="Calibri" w:hAnsi="Calibri"/>
          <w:b/>
        </w:rPr>
      </w:pPr>
      <w:r w:rsidRPr="003575CC">
        <w:rPr>
          <w:rFonts w:ascii="Calibri" w:hAnsi="Calibri"/>
          <w:b/>
        </w:rPr>
        <w:t>Cluster 8:</w:t>
      </w:r>
      <w:r w:rsidR="00761FCF" w:rsidRPr="003575CC">
        <w:rPr>
          <w:rFonts w:ascii="Calibri" w:hAnsi="Calibri"/>
          <w:b/>
        </w:rPr>
        <w:t xml:space="preserve"> </w:t>
      </w:r>
      <w:r w:rsidR="00761FCF" w:rsidRPr="003575CC">
        <w:rPr>
          <w:b/>
        </w:rPr>
        <w:t>Influences on Design Outcomes: Society, Gender, Art &amp; Functionality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6359F" w14:paraId="1952FFE0" w14:textId="77777777" w:rsidTr="002B3F3F">
        <w:tc>
          <w:tcPr>
            <w:tcW w:w="4675" w:type="dxa"/>
          </w:tcPr>
          <w:p w14:paraId="18ACA13B" w14:textId="77777777" w:rsidR="00A6359F" w:rsidRPr="00A6359F" w:rsidRDefault="00A6359F" w:rsidP="002B3F3F">
            <w:pPr>
              <w:rPr>
                <w:rFonts w:ascii="Calibri" w:hAnsi="Calibri"/>
                <w:b/>
              </w:rPr>
            </w:pPr>
            <w:r w:rsidRPr="00A6359F">
              <w:rPr>
                <w:rFonts w:ascii="Calibri" w:hAnsi="Calibri"/>
                <w:b/>
              </w:rPr>
              <w:t>Fall 2016</w:t>
            </w:r>
          </w:p>
        </w:tc>
        <w:tc>
          <w:tcPr>
            <w:tcW w:w="4675" w:type="dxa"/>
          </w:tcPr>
          <w:p w14:paraId="31B21EC3" w14:textId="77777777" w:rsidR="00A6359F" w:rsidRPr="00A6359F" w:rsidRDefault="00A6359F" w:rsidP="002B3F3F">
            <w:pPr>
              <w:rPr>
                <w:rFonts w:ascii="Calibri" w:hAnsi="Calibri"/>
                <w:b/>
              </w:rPr>
            </w:pPr>
            <w:r w:rsidRPr="00A6359F">
              <w:rPr>
                <w:rFonts w:ascii="Calibri" w:hAnsi="Calibri"/>
                <w:b/>
              </w:rPr>
              <w:t>Spring 2017</w:t>
            </w:r>
          </w:p>
        </w:tc>
      </w:tr>
      <w:tr w:rsidR="00A6359F" w14:paraId="031C1A78" w14:textId="77777777" w:rsidTr="002B3F3F">
        <w:tc>
          <w:tcPr>
            <w:tcW w:w="4675" w:type="dxa"/>
          </w:tcPr>
          <w:p w14:paraId="202EF078" w14:textId="77777777" w:rsidR="00A6359F" w:rsidRDefault="00761FCF" w:rsidP="002B3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ART 215 Design II</w:t>
            </w:r>
          </w:p>
        </w:tc>
        <w:tc>
          <w:tcPr>
            <w:tcW w:w="4675" w:type="dxa"/>
          </w:tcPr>
          <w:p w14:paraId="43CBF8FF" w14:textId="77777777" w:rsidR="00A6359F" w:rsidRDefault="00761FCF" w:rsidP="002B3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ART 215 Design II</w:t>
            </w:r>
          </w:p>
        </w:tc>
      </w:tr>
      <w:tr w:rsidR="00176A24" w14:paraId="1128D712" w14:textId="77777777" w:rsidTr="002B3F3F">
        <w:tc>
          <w:tcPr>
            <w:tcW w:w="4675" w:type="dxa"/>
          </w:tcPr>
          <w:p w14:paraId="68301A2D" w14:textId="77777777" w:rsidR="00176A24" w:rsidRDefault="00176A24" w:rsidP="002B3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ART 220 Sculpture I</w:t>
            </w:r>
          </w:p>
        </w:tc>
        <w:tc>
          <w:tcPr>
            <w:tcW w:w="4675" w:type="dxa"/>
          </w:tcPr>
          <w:p w14:paraId="18690D1D" w14:textId="49210847" w:rsidR="00176A24" w:rsidRDefault="00220A6F" w:rsidP="002B3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ART 220 Sculpture I</w:t>
            </w:r>
          </w:p>
        </w:tc>
      </w:tr>
      <w:tr w:rsidR="00176A24" w14:paraId="2633ED87" w14:textId="77777777" w:rsidTr="002B3F3F">
        <w:tc>
          <w:tcPr>
            <w:tcW w:w="4675" w:type="dxa"/>
          </w:tcPr>
          <w:p w14:paraId="66CF9698" w14:textId="0A9164DD" w:rsidR="00176A24" w:rsidRDefault="00176A24" w:rsidP="002B3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SOC </w:t>
            </w:r>
            <w:r w:rsidR="00220A6F">
              <w:rPr>
                <w:rFonts w:ascii="Calibri" w:hAnsi="Calibri"/>
              </w:rPr>
              <w:t xml:space="preserve">320 </w:t>
            </w:r>
            <w:r>
              <w:rPr>
                <w:rFonts w:ascii="Calibri" w:hAnsi="Calibri"/>
              </w:rPr>
              <w:t>Males &amp; Females: Sociological Perspective</w:t>
            </w:r>
          </w:p>
        </w:tc>
        <w:tc>
          <w:tcPr>
            <w:tcW w:w="4675" w:type="dxa"/>
          </w:tcPr>
          <w:p w14:paraId="44D122E1" w14:textId="0674118E" w:rsidR="00176A24" w:rsidRDefault="00220A6F" w:rsidP="002B3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EGE 310 Product Design and Development</w:t>
            </w:r>
          </w:p>
        </w:tc>
      </w:tr>
      <w:tr w:rsidR="00220A6F" w14:paraId="6513EAED" w14:textId="77777777" w:rsidTr="002B3F3F">
        <w:tc>
          <w:tcPr>
            <w:tcW w:w="4675" w:type="dxa"/>
          </w:tcPr>
          <w:p w14:paraId="69E9EAF9" w14:textId="77777777" w:rsidR="00220A6F" w:rsidRDefault="00220A6F" w:rsidP="002B3F3F">
            <w:pPr>
              <w:rPr>
                <w:rFonts w:ascii="Calibri" w:hAnsi="Calibri"/>
              </w:rPr>
            </w:pPr>
          </w:p>
        </w:tc>
        <w:tc>
          <w:tcPr>
            <w:tcW w:w="4675" w:type="dxa"/>
          </w:tcPr>
          <w:p w14:paraId="4DE8550E" w14:textId="09FCB57B" w:rsidR="00220A6F" w:rsidRDefault="00220A6F" w:rsidP="002B3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SOC 325 Organizational Analysis</w:t>
            </w:r>
          </w:p>
        </w:tc>
      </w:tr>
      <w:tr w:rsidR="00220A6F" w14:paraId="521F9868" w14:textId="77777777" w:rsidTr="002B3F3F">
        <w:tc>
          <w:tcPr>
            <w:tcW w:w="4675" w:type="dxa"/>
          </w:tcPr>
          <w:p w14:paraId="36F6B9CF" w14:textId="77777777" w:rsidR="00220A6F" w:rsidRDefault="00220A6F" w:rsidP="002B3F3F">
            <w:pPr>
              <w:rPr>
                <w:rFonts w:ascii="Calibri" w:hAnsi="Calibri"/>
              </w:rPr>
            </w:pPr>
          </w:p>
        </w:tc>
        <w:tc>
          <w:tcPr>
            <w:tcW w:w="4675" w:type="dxa"/>
          </w:tcPr>
          <w:p w14:paraId="3243123E" w14:textId="7D538001" w:rsidR="00220A6F" w:rsidRDefault="00220A6F" w:rsidP="002B3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SOC 330 Minority Group Relations</w:t>
            </w:r>
          </w:p>
        </w:tc>
      </w:tr>
    </w:tbl>
    <w:p w14:paraId="312C1B14" w14:textId="77777777" w:rsidR="00A6359F" w:rsidRDefault="00A6359F" w:rsidP="00A6359F">
      <w:pPr>
        <w:spacing w:after="0" w:line="240" w:lineRule="auto"/>
        <w:rPr>
          <w:rFonts w:ascii="Calibri" w:hAnsi="Calibri"/>
        </w:rPr>
      </w:pPr>
    </w:p>
    <w:p w14:paraId="0417893D" w14:textId="77777777" w:rsidR="00A6359F" w:rsidRPr="003575CC" w:rsidRDefault="00A6359F" w:rsidP="00A6359F">
      <w:pPr>
        <w:spacing w:after="0" w:line="240" w:lineRule="auto"/>
        <w:rPr>
          <w:rFonts w:ascii="Calibri" w:hAnsi="Calibri"/>
          <w:b/>
        </w:rPr>
      </w:pPr>
      <w:r w:rsidRPr="003575CC">
        <w:rPr>
          <w:rFonts w:ascii="Calibri" w:hAnsi="Calibri"/>
          <w:b/>
        </w:rPr>
        <w:t xml:space="preserve">Cluster 9: </w:t>
      </w:r>
      <w:r w:rsidR="00761FCF" w:rsidRPr="003575CC">
        <w:rPr>
          <w:b/>
        </w:rPr>
        <w:t>Origins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6359F" w14:paraId="69688896" w14:textId="77777777" w:rsidTr="002B3F3F">
        <w:tc>
          <w:tcPr>
            <w:tcW w:w="4675" w:type="dxa"/>
          </w:tcPr>
          <w:p w14:paraId="15F89AC4" w14:textId="77777777" w:rsidR="00A6359F" w:rsidRPr="00A6359F" w:rsidRDefault="00A6359F" w:rsidP="002B3F3F">
            <w:pPr>
              <w:rPr>
                <w:rFonts w:ascii="Calibri" w:hAnsi="Calibri"/>
                <w:b/>
              </w:rPr>
            </w:pPr>
            <w:r w:rsidRPr="00A6359F">
              <w:rPr>
                <w:rFonts w:ascii="Calibri" w:hAnsi="Calibri"/>
                <w:b/>
              </w:rPr>
              <w:t>Fall 2016</w:t>
            </w:r>
          </w:p>
        </w:tc>
        <w:tc>
          <w:tcPr>
            <w:tcW w:w="4675" w:type="dxa"/>
          </w:tcPr>
          <w:p w14:paraId="7D560E1E" w14:textId="77777777" w:rsidR="00A6359F" w:rsidRPr="00A6359F" w:rsidRDefault="00A6359F" w:rsidP="002B3F3F">
            <w:pPr>
              <w:rPr>
                <w:rFonts w:ascii="Calibri" w:hAnsi="Calibri"/>
                <w:b/>
              </w:rPr>
            </w:pPr>
            <w:r w:rsidRPr="00A6359F">
              <w:rPr>
                <w:rFonts w:ascii="Calibri" w:hAnsi="Calibri"/>
                <w:b/>
              </w:rPr>
              <w:t>Spring 2017</w:t>
            </w:r>
          </w:p>
        </w:tc>
      </w:tr>
      <w:tr w:rsidR="00A6359F" w14:paraId="0F5A2340" w14:textId="77777777" w:rsidTr="002B3F3F">
        <w:tc>
          <w:tcPr>
            <w:tcW w:w="4675" w:type="dxa"/>
          </w:tcPr>
          <w:p w14:paraId="6A4CCDB6" w14:textId="2B3C66EA" w:rsidR="00A6359F" w:rsidRDefault="00903827" w:rsidP="002B3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GEO 220 History of Life</w:t>
            </w:r>
          </w:p>
        </w:tc>
        <w:tc>
          <w:tcPr>
            <w:tcW w:w="4675" w:type="dxa"/>
          </w:tcPr>
          <w:p w14:paraId="1F7CBC8D" w14:textId="270F2DF3" w:rsidR="00A6359F" w:rsidRDefault="00903827" w:rsidP="002B3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PHL 340 Philosophy of Science</w:t>
            </w:r>
          </w:p>
        </w:tc>
      </w:tr>
      <w:tr w:rsidR="00220A6F" w14:paraId="7E8067FF" w14:textId="77777777" w:rsidTr="002B3F3F">
        <w:tc>
          <w:tcPr>
            <w:tcW w:w="4675" w:type="dxa"/>
          </w:tcPr>
          <w:p w14:paraId="59FC5D66" w14:textId="07D6A434" w:rsidR="00220A6F" w:rsidRDefault="00220A6F" w:rsidP="002B3F3F">
            <w:pPr>
              <w:rPr>
                <w:rFonts w:ascii="Calibri" w:hAnsi="Calibri"/>
              </w:rPr>
            </w:pPr>
          </w:p>
        </w:tc>
        <w:tc>
          <w:tcPr>
            <w:tcW w:w="4675" w:type="dxa"/>
          </w:tcPr>
          <w:p w14:paraId="4197FAE1" w14:textId="37F6826B" w:rsidR="00220A6F" w:rsidRDefault="00903827" w:rsidP="0090382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PHY 201 Einstein’s Universe-Big Bang &amp; Black Holes</w:t>
            </w:r>
          </w:p>
        </w:tc>
      </w:tr>
    </w:tbl>
    <w:p w14:paraId="1007004E" w14:textId="77777777" w:rsidR="00A6359F" w:rsidRDefault="00A6359F" w:rsidP="00A6359F">
      <w:pPr>
        <w:spacing w:after="0" w:line="240" w:lineRule="auto"/>
        <w:rPr>
          <w:rFonts w:ascii="Calibri" w:hAnsi="Calibri"/>
        </w:rPr>
      </w:pPr>
    </w:p>
    <w:p w14:paraId="77A370B2" w14:textId="77777777" w:rsidR="00A6359F" w:rsidRDefault="00A6359F" w:rsidP="00A6359F">
      <w:pPr>
        <w:spacing w:after="0" w:line="240" w:lineRule="auto"/>
        <w:rPr>
          <w:b/>
        </w:rPr>
      </w:pPr>
      <w:r w:rsidRPr="003575CC">
        <w:rPr>
          <w:rFonts w:ascii="Calibri" w:hAnsi="Calibri"/>
          <w:b/>
        </w:rPr>
        <w:t>Cluster 10:</w:t>
      </w:r>
      <w:r w:rsidR="00761FCF" w:rsidRPr="003575CC">
        <w:rPr>
          <w:rFonts w:ascii="Calibri" w:hAnsi="Calibri"/>
          <w:b/>
        </w:rPr>
        <w:t xml:space="preserve"> </w:t>
      </w:r>
      <w:r w:rsidR="00761FCF" w:rsidRPr="003575CC">
        <w:rPr>
          <w:b/>
        </w:rPr>
        <w:t>Personhood &amp; the State</w:t>
      </w:r>
    </w:p>
    <w:p w14:paraId="43AE7FEE" w14:textId="5474385D" w:rsidR="00167A15" w:rsidRPr="00167A15" w:rsidRDefault="00167A15" w:rsidP="00A6359F">
      <w:pPr>
        <w:spacing w:after="0" w:line="240" w:lineRule="auto"/>
        <w:rPr>
          <w:rFonts w:ascii="Calibri" w:hAnsi="Calibri"/>
        </w:rPr>
      </w:pPr>
      <w:r w:rsidRPr="00167A15">
        <w:t>Combined with Cluster 4</w:t>
      </w:r>
    </w:p>
    <w:p w14:paraId="4D794221" w14:textId="77777777" w:rsidR="00A6359F" w:rsidRDefault="00A6359F" w:rsidP="00A6359F">
      <w:pPr>
        <w:spacing w:after="0" w:line="240" w:lineRule="auto"/>
        <w:rPr>
          <w:rFonts w:ascii="Calibri" w:hAnsi="Calibri"/>
        </w:rPr>
      </w:pPr>
    </w:p>
    <w:p w14:paraId="3FEACFB8" w14:textId="3DE1791F" w:rsidR="00A6359F" w:rsidRPr="003575CC" w:rsidRDefault="00A6359F" w:rsidP="00A6359F">
      <w:pPr>
        <w:spacing w:after="0" w:line="240" w:lineRule="auto"/>
        <w:rPr>
          <w:rFonts w:ascii="Calibri" w:hAnsi="Calibri"/>
          <w:b/>
        </w:rPr>
      </w:pPr>
      <w:r w:rsidRPr="003575CC">
        <w:rPr>
          <w:rFonts w:ascii="Calibri" w:hAnsi="Calibri"/>
          <w:b/>
        </w:rPr>
        <w:t xml:space="preserve">Cluster 11: </w:t>
      </w:r>
      <w:r w:rsidR="00761FCF" w:rsidRPr="003575CC">
        <w:rPr>
          <w:b/>
        </w:rPr>
        <w:t>Resource Systems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6359F" w14:paraId="31661382" w14:textId="77777777" w:rsidTr="002B3F3F">
        <w:tc>
          <w:tcPr>
            <w:tcW w:w="4675" w:type="dxa"/>
          </w:tcPr>
          <w:p w14:paraId="2E2F969E" w14:textId="77777777" w:rsidR="00A6359F" w:rsidRPr="00A6359F" w:rsidRDefault="00A6359F" w:rsidP="002B3F3F">
            <w:pPr>
              <w:rPr>
                <w:rFonts w:ascii="Calibri" w:hAnsi="Calibri"/>
                <w:b/>
              </w:rPr>
            </w:pPr>
            <w:r w:rsidRPr="00A6359F">
              <w:rPr>
                <w:rFonts w:ascii="Calibri" w:hAnsi="Calibri"/>
                <w:b/>
              </w:rPr>
              <w:t>Fall 2016</w:t>
            </w:r>
          </w:p>
        </w:tc>
        <w:tc>
          <w:tcPr>
            <w:tcW w:w="4675" w:type="dxa"/>
          </w:tcPr>
          <w:p w14:paraId="72B1FDE4" w14:textId="77777777" w:rsidR="00A6359F" w:rsidRPr="00A6359F" w:rsidRDefault="00A6359F" w:rsidP="002B3F3F">
            <w:pPr>
              <w:rPr>
                <w:rFonts w:ascii="Calibri" w:hAnsi="Calibri"/>
                <w:b/>
              </w:rPr>
            </w:pPr>
            <w:r w:rsidRPr="00A6359F">
              <w:rPr>
                <w:rFonts w:ascii="Calibri" w:hAnsi="Calibri"/>
                <w:b/>
              </w:rPr>
              <w:t>Spring 2017</w:t>
            </w:r>
          </w:p>
        </w:tc>
      </w:tr>
      <w:tr w:rsidR="00BB13C4" w14:paraId="5853AE56" w14:textId="77777777" w:rsidTr="002B3F3F">
        <w:tc>
          <w:tcPr>
            <w:tcW w:w="4675" w:type="dxa"/>
          </w:tcPr>
          <w:p w14:paraId="3407297C" w14:textId="12A28646" w:rsidR="00BB13C4" w:rsidRDefault="00BB13C4" w:rsidP="00BB13C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ENV 210 Hydrology and Water Resources</w:t>
            </w:r>
          </w:p>
        </w:tc>
        <w:tc>
          <w:tcPr>
            <w:tcW w:w="4675" w:type="dxa"/>
          </w:tcPr>
          <w:p w14:paraId="11CF49EC" w14:textId="5B16113A" w:rsidR="00BB13C4" w:rsidRDefault="00BB13C4" w:rsidP="00BB13C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BIO 230 Conservation Biology </w:t>
            </w:r>
          </w:p>
        </w:tc>
      </w:tr>
      <w:tr w:rsidR="00BB13C4" w14:paraId="3F939A52" w14:textId="77777777" w:rsidTr="002B3F3F">
        <w:tc>
          <w:tcPr>
            <w:tcW w:w="4675" w:type="dxa"/>
          </w:tcPr>
          <w:p w14:paraId="6170BB76" w14:textId="0005EC2C" w:rsidR="00BB13C4" w:rsidRDefault="00BB13C4" w:rsidP="00BB13C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GEO 210 Hydrology and Water Resources</w:t>
            </w:r>
          </w:p>
        </w:tc>
        <w:tc>
          <w:tcPr>
            <w:tcW w:w="4675" w:type="dxa"/>
          </w:tcPr>
          <w:p w14:paraId="3CD48232" w14:textId="072E80E4" w:rsidR="00BB13C4" w:rsidRDefault="00BB13C4" w:rsidP="00BB13C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CHE 210 Environmental Chemistry</w:t>
            </w:r>
          </w:p>
        </w:tc>
      </w:tr>
      <w:tr w:rsidR="00BB13C4" w14:paraId="654EC9DA" w14:textId="77777777" w:rsidTr="002B3F3F">
        <w:tc>
          <w:tcPr>
            <w:tcW w:w="4675" w:type="dxa"/>
          </w:tcPr>
          <w:p w14:paraId="3AA7D561" w14:textId="7E42050F" w:rsidR="00BB13C4" w:rsidRDefault="00BB13C4" w:rsidP="00BB13C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GEO 301 Earth Materials</w:t>
            </w:r>
          </w:p>
        </w:tc>
        <w:tc>
          <w:tcPr>
            <w:tcW w:w="4675" w:type="dxa"/>
          </w:tcPr>
          <w:p w14:paraId="53B1C13B" w14:textId="1E136679" w:rsidR="00BB13C4" w:rsidRDefault="00BB13C4" w:rsidP="00BB13C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CHE 220 Analytical Chemistry I</w:t>
            </w:r>
          </w:p>
        </w:tc>
      </w:tr>
      <w:tr w:rsidR="00BB13C4" w14:paraId="291A0805" w14:textId="77777777" w:rsidTr="002B3F3F">
        <w:tc>
          <w:tcPr>
            <w:tcW w:w="4675" w:type="dxa"/>
          </w:tcPr>
          <w:p w14:paraId="58032939" w14:textId="2A1A325D" w:rsidR="00BB13C4" w:rsidRDefault="00BB13C4" w:rsidP="00BB13C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PHL 290 Environmental Ethics</w:t>
            </w:r>
          </w:p>
        </w:tc>
        <w:tc>
          <w:tcPr>
            <w:tcW w:w="4675" w:type="dxa"/>
          </w:tcPr>
          <w:p w14:paraId="0C51619A" w14:textId="4A76BB71" w:rsidR="00BB13C4" w:rsidRDefault="00BB13C4" w:rsidP="00BB13C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EGE 360 Water Resources Engineering</w:t>
            </w:r>
          </w:p>
        </w:tc>
      </w:tr>
      <w:tr w:rsidR="00BB13C4" w14:paraId="4D07F304" w14:textId="77777777" w:rsidTr="002B3F3F">
        <w:tc>
          <w:tcPr>
            <w:tcW w:w="4675" w:type="dxa"/>
          </w:tcPr>
          <w:p w14:paraId="78D5C844" w14:textId="4D6B57F5" w:rsidR="00BB13C4" w:rsidRDefault="00BB13C4" w:rsidP="00BB13C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PHY 200 Planets and Moons</w:t>
            </w:r>
          </w:p>
        </w:tc>
        <w:tc>
          <w:tcPr>
            <w:tcW w:w="4675" w:type="dxa"/>
          </w:tcPr>
          <w:p w14:paraId="3C70C37A" w14:textId="3A23918F" w:rsidR="00BB13C4" w:rsidRDefault="00BB13C4" w:rsidP="00BB13C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WRT 399 Science Writing</w:t>
            </w:r>
          </w:p>
        </w:tc>
      </w:tr>
    </w:tbl>
    <w:p w14:paraId="1D53FDA6" w14:textId="77777777" w:rsidR="00A6359F" w:rsidRDefault="00A6359F" w:rsidP="00A6359F">
      <w:pPr>
        <w:spacing w:after="0" w:line="240" w:lineRule="auto"/>
        <w:rPr>
          <w:rFonts w:ascii="Calibri" w:hAnsi="Calibri"/>
        </w:rPr>
      </w:pPr>
    </w:p>
    <w:p w14:paraId="3A368C11" w14:textId="77777777" w:rsidR="00A6359F" w:rsidRPr="003575CC" w:rsidRDefault="00A6359F" w:rsidP="00A6359F">
      <w:pPr>
        <w:spacing w:after="0" w:line="240" w:lineRule="auto"/>
        <w:rPr>
          <w:rFonts w:ascii="Calibri" w:hAnsi="Calibri"/>
          <w:b/>
        </w:rPr>
      </w:pPr>
      <w:r w:rsidRPr="003575CC">
        <w:rPr>
          <w:rFonts w:ascii="Calibri" w:hAnsi="Calibri"/>
          <w:b/>
        </w:rPr>
        <w:t>Cluster 12:</w:t>
      </w:r>
      <w:r w:rsidR="00761FCF" w:rsidRPr="003575CC">
        <w:rPr>
          <w:rFonts w:ascii="Calibri" w:hAnsi="Calibri"/>
          <w:b/>
        </w:rPr>
        <w:t xml:space="preserve"> </w:t>
      </w:r>
      <w:r w:rsidR="00761FCF" w:rsidRPr="003575CC">
        <w:rPr>
          <w:b/>
        </w:rPr>
        <w:t>War &amp; Peace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6359F" w14:paraId="6461D4DE" w14:textId="77777777" w:rsidTr="002B3F3F">
        <w:tc>
          <w:tcPr>
            <w:tcW w:w="4675" w:type="dxa"/>
          </w:tcPr>
          <w:p w14:paraId="59A83BF2" w14:textId="77777777" w:rsidR="00A6359F" w:rsidRPr="00A6359F" w:rsidRDefault="00A6359F" w:rsidP="002B3F3F">
            <w:pPr>
              <w:rPr>
                <w:rFonts w:ascii="Calibri" w:hAnsi="Calibri"/>
                <w:b/>
              </w:rPr>
            </w:pPr>
            <w:r w:rsidRPr="00A6359F">
              <w:rPr>
                <w:rFonts w:ascii="Calibri" w:hAnsi="Calibri"/>
                <w:b/>
              </w:rPr>
              <w:t>Fall 2016</w:t>
            </w:r>
          </w:p>
        </w:tc>
        <w:tc>
          <w:tcPr>
            <w:tcW w:w="4675" w:type="dxa"/>
          </w:tcPr>
          <w:p w14:paraId="26108F9A" w14:textId="77777777" w:rsidR="00A6359F" w:rsidRPr="00A6359F" w:rsidRDefault="00A6359F" w:rsidP="002B3F3F">
            <w:pPr>
              <w:rPr>
                <w:rFonts w:ascii="Calibri" w:hAnsi="Calibri"/>
                <w:b/>
              </w:rPr>
            </w:pPr>
            <w:r w:rsidRPr="00A6359F">
              <w:rPr>
                <w:rFonts w:ascii="Calibri" w:hAnsi="Calibri"/>
                <w:b/>
              </w:rPr>
              <w:t>Spring 2017</w:t>
            </w:r>
          </w:p>
        </w:tc>
      </w:tr>
      <w:tr w:rsidR="00A6359F" w14:paraId="68F8D749" w14:textId="77777777" w:rsidTr="002B3F3F">
        <w:tc>
          <w:tcPr>
            <w:tcW w:w="4675" w:type="dxa"/>
          </w:tcPr>
          <w:p w14:paraId="18304542" w14:textId="3E26AC98" w:rsidR="00A6359F" w:rsidRDefault="00FD7AE4" w:rsidP="00FD7AE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HST 207 Progressive Movement </w:t>
            </w:r>
            <w:proofErr w:type="spellStart"/>
            <w:r>
              <w:rPr>
                <w:rFonts w:ascii="Calibri" w:hAnsi="Calibri"/>
              </w:rPr>
              <w:t>Amer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Hist</w:t>
            </w:r>
            <w:proofErr w:type="spellEnd"/>
          </w:p>
        </w:tc>
        <w:tc>
          <w:tcPr>
            <w:tcW w:w="4675" w:type="dxa"/>
          </w:tcPr>
          <w:p w14:paraId="0EDDAB14" w14:textId="3B179DD9" w:rsidR="00A6359F" w:rsidRDefault="004712E7" w:rsidP="002B3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HST 355 Medieval Europe</w:t>
            </w:r>
          </w:p>
        </w:tc>
      </w:tr>
      <w:tr w:rsidR="00FD7AE4" w14:paraId="779A68BD" w14:textId="77777777" w:rsidTr="002B3F3F">
        <w:tc>
          <w:tcPr>
            <w:tcW w:w="4675" w:type="dxa"/>
          </w:tcPr>
          <w:p w14:paraId="374FE526" w14:textId="5AE1BBC4" w:rsidR="00FD7AE4" w:rsidRDefault="00FD7AE4" w:rsidP="00FD7AE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HST 208 United States Since 1945</w:t>
            </w:r>
          </w:p>
        </w:tc>
        <w:tc>
          <w:tcPr>
            <w:tcW w:w="4675" w:type="dxa"/>
          </w:tcPr>
          <w:p w14:paraId="0F16C544" w14:textId="140F6880" w:rsidR="00FD7AE4" w:rsidRDefault="00FD7AE4" w:rsidP="00FD7AE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REL 360 Religious Conflict and Peace-Building</w:t>
            </w:r>
          </w:p>
        </w:tc>
      </w:tr>
      <w:tr w:rsidR="00FD7AE4" w14:paraId="7F0E1F35" w14:textId="77777777" w:rsidTr="002B3F3F">
        <w:tc>
          <w:tcPr>
            <w:tcW w:w="4675" w:type="dxa"/>
          </w:tcPr>
          <w:p w14:paraId="6A841430" w14:textId="4FE24E87" w:rsidR="00FD7AE4" w:rsidRDefault="00FD7AE4" w:rsidP="00FD7AE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HST 350 Ancient Greece and Rome</w:t>
            </w:r>
          </w:p>
        </w:tc>
        <w:tc>
          <w:tcPr>
            <w:tcW w:w="4675" w:type="dxa"/>
          </w:tcPr>
          <w:p w14:paraId="6807672D" w14:textId="576412F4" w:rsidR="00FD7AE4" w:rsidRDefault="00FD7AE4" w:rsidP="00FD7AE4">
            <w:pPr>
              <w:rPr>
                <w:rFonts w:ascii="Calibri" w:hAnsi="Calibri"/>
              </w:rPr>
            </w:pPr>
          </w:p>
        </w:tc>
      </w:tr>
      <w:tr w:rsidR="00FD7AE4" w14:paraId="3927D6BE" w14:textId="77777777" w:rsidTr="002B3F3F">
        <w:tc>
          <w:tcPr>
            <w:tcW w:w="4675" w:type="dxa"/>
          </w:tcPr>
          <w:p w14:paraId="6C4AA1E4" w14:textId="136EA7F7" w:rsidR="00FD7AE4" w:rsidRDefault="00FD7AE4" w:rsidP="00FD7AE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POL 225 International Relations</w:t>
            </w:r>
          </w:p>
        </w:tc>
        <w:tc>
          <w:tcPr>
            <w:tcW w:w="4675" w:type="dxa"/>
          </w:tcPr>
          <w:p w14:paraId="0631A231" w14:textId="77777777" w:rsidR="00FD7AE4" w:rsidRDefault="00FD7AE4" w:rsidP="00FD7AE4">
            <w:pPr>
              <w:rPr>
                <w:rFonts w:ascii="Calibri" w:hAnsi="Calibri"/>
              </w:rPr>
            </w:pPr>
          </w:p>
        </w:tc>
      </w:tr>
    </w:tbl>
    <w:p w14:paraId="2D67EE20" w14:textId="77777777" w:rsidR="00A6359F" w:rsidRDefault="00A6359F" w:rsidP="00A6359F">
      <w:pPr>
        <w:spacing w:after="0" w:line="240" w:lineRule="auto"/>
        <w:rPr>
          <w:rFonts w:ascii="Calibri" w:hAnsi="Calibri"/>
        </w:rPr>
      </w:pPr>
    </w:p>
    <w:p w14:paraId="07271CF7" w14:textId="4ACD273A" w:rsidR="00A6359F" w:rsidRPr="003575CC" w:rsidRDefault="004712E7" w:rsidP="00A6359F">
      <w:pPr>
        <w:spacing w:after="0" w:line="240" w:lineRule="auto"/>
        <w:rPr>
          <w:rFonts w:ascii="Calibri" w:hAnsi="Calibri"/>
          <w:b/>
        </w:rPr>
      </w:pPr>
      <w:r w:rsidRPr="003575CC">
        <w:rPr>
          <w:rFonts w:ascii="Calibri" w:hAnsi="Calibri"/>
          <w:b/>
        </w:rPr>
        <w:t>Cluster 13</w:t>
      </w:r>
      <w:r w:rsidR="00A6359F" w:rsidRPr="003575CC">
        <w:rPr>
          <w:rFonts w:ascii="Calibri" w:hAnsi="Calibri"/>
          <w:b/>
        </w:rPr>
        <w:t xml:space="preserve">: </w:t>
      </w:r>
      <w:r w:rsidR="00761FCF" w:rsidRPr="003575CC">
        <w:rPr>
          <w:b/>
        </w:rPr>
        <w:t>The World on Film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6359F" w14:paraId="007100FC" w14:textId="77777777" w:rsidTr="002B3F3F">
        <w:tc>
          <w:tcPr>
            <w:tcW w:w="4675" w:type="dxa"/>
          </w:tcPr>
          <w:p w14:paraId="028EF352" w14:textId="77777777" w:rsidR="00A6359F" w:rsidRPr="00A6359F" w:rsidRDefault="00A6359F" w:rsidP="002B3F3F">
            <w:pPr>
              <w:rPr>
                <w:rFonts w:ascii="Calibri" w:hAnsi="Calibri"/>
                <w:b/>
              </w:rPr>
            </w:pPr>
            <w:r w:rsidRPr="00A6359F">
              <w:rPr>
                <w:rFonts w:ascii="Calibri" w:hAnsi="Calibri"/>
                <w:b/>
              </w:rPr>
              <w:t>Fall 2016</w:t>
            </w:r>
          </w:p>
        </w:tc>
        <w:tc>
          <w:tcPr>
            <w:tcW w:w="4675" w:type="dxa"/>
          </w:tcPr>
          <w:p w14:paraId="41193E1F" w14:textId="77777777" w:rsidR="00A6359F" w:rsidRPr="00A6359F" w:rsidRDefault="00A6359F" w:rsidP="002B3F3F">
            <w:pPr>
              <w:rPr>
                <w:rFonts w:ascii="Calibri" w:hAnsi="Calibri"/>
                <w:b/>
              </w:rPr>
            </w:pPr>
            <w:r w:rsidRPr="00A6359F">
              <w:rPr>
                <w:rFonts w:ascii="Calibri" w:hAnsi="Calibri"/>
                <w:b/>
              </w:rPr>
              <w:t>Spring 2017</w:t>
            </w:r>
          </w:p>
        </w:tc>
      </w:tr>
      <w:tr w:rsidR="00A6359F" w14:paraId="19D871E5" w14:textId="77777777" w:rsidTr="002B3F3F">
        <w:tc>
          <w:tcPr>
            <w:tcW w:w="4675" w:type="dxa"/>
          </w:tcPr>
          <w:p w14:paraId="0A3F863D" w14:textId="616DA703" w:rsidR="00A6359F" w:rsidRDefault="004712E7" w:rsidP="002B3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ENG 330 Literature to Film</w:t>
            </w:r>
          </w:p>
        </w:tc>
        <w:tc>
          <w:tcPr>
            <w:tcW w:w="4675" w:type="dxa"/>
          </w:tcPr>
          <w:p w14:paraId="420D789A" w14:textId="5C7D006C" w:rsidR="00A6359F" w:rsidRDefault="004712E7" w:rsidP="002B3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FRN 203 French Cinema</w:t>
            </w:r>
          </w:p>
        </w:tc>
      </w:tr>
      <w:tr w:rsidR="004712E7" w14:paraId="21232FDE" w14:textId="77777777" w:rsidTr="002B3F3F">
        <w:tc>
          <w:tcPr>
            <w:tcW w:w="4675" w:type="dxa"/>
          </w:tcPr>
          <w:p w14:paraId="290E52ED" w14:textId="2979E726" w:rsidR="004712E7" w:rsidRDefault="004712E7" w:rsidP="002B3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FRN 203 French Cinema</w:t>
            </w:r>
          </w:p>
        </w:tc>
        <w:tc>
          <w:tcPr>
            <w:tcW w:w="4675" w:type="dxa"/>
          </w:tcPr>
          <w:p w14:paraId="2590052C" w14:textId="6C960962" w:rsidR="004712E7" w:rsidRDefault="00F54F37" w:rsidP="002B3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REL 330 Buddhism and Film</w:t>
            </w:r>
          </w:p>
        </w:tc>
      </w:tr>
    </w:tbl>
    <w:p w14:paraId="1F9613FE" w14:textId="77777777" w:rsidR="00A6359F" w:rsidRPr="003575CC" w:rsidRDefault="00A6359F" w:rsidP="00A6359F">
      <w:pPr>
        <w:spacing w:after="0" w:line="240" w:lineRule="auto"/>
        <w:rPr>
          <w:rFonts w:ascii="Calibri" w:hAnsi="Calibri"/>
          <w:b/>
        </w:rPr>
      </w:pPr>
    </w:p>
    <w:p w14:paraId="2D5D7A42" w14:textId="77777777" w:rsidR="00AD62BC" w:rsidRDefault="00AD62BC" w:rsidP="00A6359F">
      <w:pPr>
        <w:spacing w:after="0" w:line="240" w:lineRule="auto"/>
        <w:rPr>
          <w:rFonts w:ascii="Calibri" w:hAnsi="Calibri"/>
          <w:b/>
        </w:rPr>
      </w:pPr>
    </w:p>
    <w:p w14:paraId="5B89BAC8" w14:textId="77777777" w:rsidR="00A6359F" w:rsidRPr="003575CC" w:rsidRDefault="00A6359F" w:rsidP="00A6359F">
      <w:pPr>
        <w:spacing w:after="0" w:line="240" w:lineRule="auto"/>
        <w:rPr>
          <w:rFonts w:ascii="Calibri" w:hAnsi="Calibri"/>
          <w:b/>
        </w:rPr>
      </w:pPr>
      <w:r w:rsidRPr="003575CC">
        <w:rPr>
          <w:rFonts w:ascii="Calibri" w:hAnsi="Calibri"/>
          <w:b/>
        </w:rPr>
        <w:t>Cluster 14:</w:t>
      </w:r>
      <w:r w:rsidR="00761FCF" w:rsidRPr="003575CC">
        <w:rPr>
          <w:rFonts w:ascii="Calibri" w:hAnsi="Calibri"/>
          <w:b/>
        </w:rPr>
        <w:t xml:space="preserve"> </w:t>
      </w:r>
      <w:r w:rsidR="00761FCF" w:rsidRPr="003575CC">
        <w:rPr>
          <w:b/>
        </w:rPr>
        <w:t>Culture &amp; Global Society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6359F" w14:paraId="2B4E9CBE" w14:textId="77777777" w:rsidTr="002B3F3F">
        <w:tc>
          <w:tcPr>
            <w:tcW w:w="4675" w:type="dxa"/>
          </w:tcPr>
          <w:p w14:paraId="4DCF7DBF" w14:textId="77777777" w:rsidR="00A6359F" w:rsidRPr="00A6359F" w:rsidRDefault="00A6359F" w:rsidP="002B3F3F">
            <w:pPr>
              <w:rPr>
                <w:rFonts w:ascii="Calibri" w:hAnsi="Calibri"/>
                <w:b/>
              </w:rPr>
            </w:pPr>
            <w:r w:rsidRPr="00A6359F">
              <w:rPr>
                <w:rFonts w:ascii="Calibri" w:hAnsi="Calibri"/>
                <w:b/>
              </w:rPr>
              <w:t>Fall 2016</w:t>
            </w:r>
          </w:p>
        </w:tc>
        <w:tc>
          <w:tcPr>
            <w:tcW w:w="4675" w:type="dxa"/>
          </w:tcPr>
          <w:p w14:paraId="2C17E23A" w14:textId="77777777" w:rsidR="00A6359F" w:rsidRPr="00A6359F" w:rsidRDefault="00A6359F" w:rsidP="002B3F3F">
            <w:pPr>
              <w:rPr>
                <w:rFonts w:ascii="Calibri" w:hAnsi="Calibri"/>
                <w:b/>
              </w:rPr>
            </w:pPr>
            <w:r w:rsidRPr="00A6359F">
              <w:rPr>
                <w:rFonts w:ascii="Calibri" w:hAnsi="Calibri"/>
                <w:b/>
              </w:rPr>
              <w:t>Spring 2017</w:t>
            </w:r>
          </w:p>
        </w:tc>
      </w:tr>
      <w:tr w:rsidR="00A6359F" w14:paraId="1019560E" w14:textId="77777777" w:rsidTr="002B3F3F">
        <w:tc>
          <w:tcPr>
            <w:tcW w:w="4675" w:type="dxa"/>
          </w:tcPr>
          <w:p w14:paraId="01DFFE6B" w14:textId="73B35491" w:rsidR="00A6359F" w:rsidRDefault="00920B4D" w:rsidP="002B3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EDU 215 Multicultural Education</w:t>
            </w:r>
          </w:p>
        </w:tc>
        <w:tc>
          <w:tcPr>
            <w:tcW w:w="4675" w:type="dxa"/>
          </w:tcPr>
          <w:p w14:paraId="092FF6BD" w14:textId="5A7A7597" w:rsidR="00A6359F" w:rsidRDefault="00920B4D" w:rsidP="002B3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EDU 215 Multicultural Education</w:t>
            </w:r>
          </w:p>
        </w:tc>
      </w:tr>
      <w:tr w:rsidR="00920B4D" w14:paraId="0BD13F05" w14:textId="77777777" w:rsidTr="002B3F3F">
        <w:tc>
          <w:tcPr>
            <w:tcW w:w="4675" w:type="dxa"/>
          </w:tcPr>
          <w:p w14:paraId="0D7B9DE9" w14:textId="2C925DC9" w:rsidR="00920B4D" w:rsidRDefault="00920B4D" w:rsidP="002B3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JPN 302 A Cultural Study of Japan</w:t>
            </w:r>
          </w:p>
        </w:tc>
        <w:tc>
          <w:tcPr>
            <w:tcW w:w="4675" w:type="dxa"/>
          </w:tcPr>
          <w:p w14:paraId="5A65BB5A" w14:textId="1FB0A385" w:rsidR="00920B4D" w:rsidRDefault="00920B4D" w:rsidP="002B3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SOC 245 World of Education: A Sociological Perspective</w:t>
            </w:r>
          </w:p>
        </w:tc>
      </w:tr>
      <w:tr w:rsidR="00D46A4E" w14:paraId="7A9F49C2" w14:textId="77777777" w:rsidTr="002B3F3F">
        <w:tc>
          <w:tcPr>
            <w:tcW w:w="4675" w:type="dxa"/>
          </w:tcPr>
          <w:p w14:paraId="4A2CEF3F" w14:textId="77777777" w:rsidR="00D46A4E" w:rsidRDefault="00D46A4E" w:rsidP="002B3F3F">
            <w:pPr>
              <w:rPr>
                <w:rFonts w:ascii="Calibri" w:hAnsi="Calibri"/>
              </w:rPr>
            </w:pPr>
          </w:p>
        </w:tc>
        <w:tc>
          <w:tcPr>
            <w:tcW w:w="4675" w:type="dxa"/>
          </w:tcPr>
          <w:p w14:paraId="38E314BC" w14:textId="4E6FFE50" w:rsidR="00D46A4E" w:rsidRDefault="00D46A4E" w:rsidP="002B3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POL 345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Europe's Future: Politics, </w:t>
            </w:r>
            <w:proofErr w:type="spellStart"/>
            <w:r>
              <w:rPr>
                <w:rFonts w:ascii="Verdana" w:hAnsi="Verdana"/>
                <w:color w:val="000000"/>
                <w:sz w:val="17"/>
                <w:szCs w:val="17"/>
              </w:rPr>
              <w:t>Soc</w:t>
            </w:r>
            <w:proofErr w:type="spellEnd"/>
            <w:r>
              <w:rPr>
                <w:rFonts w:ascii="Verdana" w:hAnsi="Verdana"/>
                <w:color w:val="000000"/>
                <w:sz w:val="17"/>
                <w:szCs w:val="17"/>
              </w:rPr>
              <w:t>, Econ*</w:t>
            </w:r>
          </w:p>
        </w:tc>
      </w:tr>
    </w:tbl>
    <w:p w14:paraId="055159EB" w14:textId="1CF32C98" w:rsidR="00D46A4E" w:rsidRDefault="00D46A4E" w:rsidP="00D46A4E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*Upon approval at the Oct. Faculty Meeting</w:t>
      </w:r>
    </w:p>
    <w:p w14:paraId="370713B2" w14:textId="6842A90A" w:rsidR="00A6359F" w:rsidRDefault="00A6359F" w:rsidP="00A6359F">
      <w:pPr>
        <w:spacing w:after="0" w:line="240" w:lineRule="auto"/>
        <w:rPr>
          <w:rFonts w:ascii="Calibri" w:hAnsi="Calibri"/>
        </w:rPr>
      </w:pPr>
    </w:p>
    <w:p w14:paraId="258B5C3C" w14:textId="77777777" w:rsidR="00A6359F" w:rsidRPr="003575CC" w:rsidRDefault="00A6359F" w:rsidP="00A6359F">
      <w:pPr>
        <w:spacing w:after="0" w:line="240" w:lineRule="auto"/>
        <w:rPr>
          <w:rFonts w:ascii="Calibri" w:hAnsi="Calibri"/>
          <w:b/>
        </w:rPr>
      </w:pPr>
      <w:r w:rsidRPr="003575CC">
        <w:rPr>
          <w:rFonts w:ascii="Calibri" w:hAnsi="Calibri"/>
          <w:b/>
        </w:rPr>
        <w:t xml:space="preserve">Cluster 15: </w:t>
      </w:r>
      <w:r w:rsidR="00761FCF" w:rsidRPr="003575CC">
        <w:rPr>
          <w:b/>
        </w:rPr>
        <w:t>Globalization: Competition vs. Cooperation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6359F" w14:paraId="4BB32567" w14:textId="77777777" w:rsidTr="002B3F3F">
        <w:tc>
          <w:tcPr>
            <w:tcW w:w="4675" w:type="dxa"/>
          </w:tcPr>
          <w:p w14:paraId="6E5E2D61" w14:textId="77777777" w:rsidR="00A6359F" w:rsidRPr="00A6359F" w:rsidRDefault="00A6359F" w:rsidP="002B3F3F">
            <w:pPr>
              <w:rPr>
                <w:rFonts w:ascii="Calibri" w:hAnsi="Calibri"/>
                <w:b/>
              </w:rPr>
            </w:pPr>
            <w:r w:rsidRPr="00A6359F">
              <w:rPr>
                <w:rFonts w:ascii="Calibri" w:hAnsi="Calibri"/>
                <w:b/>
              </w:rPr>
              <w:t>Fall 2016</w:t>
            </w:r>
          </w:p>
        </w:tc>
        <w:tc>
          <w:tcPr>
            <w:tcW w:w="4675" w:type="dxa"/>
          </w:tcPr>
          <w:p w14:paraId="2DFFDC4C" w14:textId="77777777" w:rsidR="00A6359F" w:rsidRPr="00A6359F" w:rsidRDefault="00A6359F" w:rsidP="002B3F3F">
            <w:pPr>
              <w:rPr>
                <w:rFonts w:ascii="Calibri" w:hAnsi="Calibri"/>
                <w:b/>
              </w:rPr>
            </w:pPr>
            <w:r w:rsidRPr="00A6359F">
              <w:rPr>
                <w:rFonts w:ascii="Calibri" w:hAnsi="Calibri"/>
                <w:b/>
              </w:rPr>
              <w:t>Spring 2017</w:t>
            </w:r>
          </w:p>
        </w:tc>
      </w:tr>
      <w:tr w:rsidR="0073190D" w14:paraId="24BEF7E6" w14:textId="77777777" w:rsidTr="002B3F3F">
        <w:tc>
          <w:tcPr>
            <w:tcW w:w="4675" w:type="dxa"/>
          </w:tcPr>
          <w:p w14:paraId="32AEB96F" w14:textId="0E609F10" w:rsidR="0073190D" w:rsidRDefault="0073190D" w:rsidP="007319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HST 208 United States Since 1945</w:t>
            </w:r>
          </w:p>
        </w:tc>
        <w:tc>
          <w:tcPr>
            <w:tcW w:w="4675" w:type="dxa"/>
          </w:tcPr>
          <w:p w14:paraId="740CA911" w14:textId="4113317A" w:rsidR="0073190D" w:rsidRDefault="0073190D" w:rsidP="007319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ECN </w:t>
            </w:r>
            <w:r w:rsidR="00C55CF6">
              <w:rPr>
                <w:rFonts w:ascii="Calibri" w:hAnsi="Calibri"/>
              </w:rPr>
              <w:t xml:space="preserve">365 </w:t>
            </w:r>
            <w:r>
              <w:rPr>
                <w:rFonts w:ascii="Calibri" w:hAnsi="Calibri"/>
              </w:rPr>
              <w:t>Global Macroeconomics</w:t>
            </w:r>
          </w:p>
        </w:tc>
      </w:tr>
      <w:tr w:rsidR="0073190D" w14:paraId="4A2D5889" w14:textId="77777777" w:rsidTr="002B3F3F">
        <w:tc>
          <w:tcPr>
            <w:tcW w:w="4675" w:type="dxa"/>
          </w:tcPr>
          <w:p w14:paraId="6B38A57E" w14:textId="691EAB08" w:rsidR="0073190D" w:rsidRDefault="0095306C" w:rsidP="007319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HST 370 Modern Japan</w:t>
            </w:r>
          </w:p>
        </w:tc>
        <w:tc>
          <w:tcPr>
            <w:tcW w:w="4675" w:type="dxa"/>
          </w:tcPr>
          <w:p w14:paraId="7731BD05" w14:textId="4DBA3B17" w:rsidR="0073190D" w:rsidRDefault="0073190D" w:rsidP="007319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ECN 390 Economics of the Asian Pacific Rim</w:t>
            </w:r>
          </w:p>
        </w:tc>
      </w:tr>
      <w:tr w:rsidR="0073190D" w14:paraId="0974A6FB" w14:textId="77777777" w:rsidTr="002B3F3F">
        <w:tc>
          <w:tcPr>
            <w:tcW w:w="4675" w:type="dxa"/>
          </w:tcPr>
          <w:p w14:paraId="45A66C03" w14:textId="58943017" w:rsidR="0073190D" w:rsidRDefault="0095306C" w:rsidP="009530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ECN 327 International Trade</w:t>
            </w:r>
          </w:p>
        </w:tc>
        <w:tc>
          <w:tcPr>
            <w:tcW w:w="4675" w:type="dxa"/>
          </w:tcPr>
          <w:p w14:paraId="1C8A8748" w14:textId="7C79BBCA" w:rsidR="0073190D" w:rsidRDefault="0073190D" w:rsidP="007319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HST 360 Modern China</w:t>
            </w:r>
          </w:p>
        </w:tc>
      </w:tr>
    </w:tbl>
    <w:p w14:paraId="4D38FCCF" w14:textId="77777777" w:rsidR="00A6359F" w:rsidRDefault="00A6359F" w:rsidP="00A6359F">
      <w:pPr>
        <w:spacing w:after="0" w:line="240" w:lineRule="auto"/>
        <w:rPr>
          <w:rFonts w:ascii="Calibri" w:hAnsi="Calibri"/>
        </w:rPr>
      </w:pPr>
    </w:p>
    <w:p w14:paraId="1E476B44" w14:textId="77777777" w:rsidR="00A6359F" w:rsidRPr="003575CC" w:rsidRDefault="00A6359F" w:rsidP="00A6359F">
      <w:pPr>
        <w:spacing w:after="0" w:line="240" w:lineRule="auto"/>
        <w:rPr>
          <w:rFonts w:ascii="Calibri" w:hAnsi="Calibri"/>
          <w:b/>
        </w:rPr>
      </w:pPr>
      <w:r w:rsidRPr="003575CC">
        <w:rPr>
          <w:rFonts w:ascii="Calibri" w:hAnsi="Calibri"/>
          <w:b/>
        </w:rPr>
        <w:t>Cluster 16:</w:t>
      </w:r>
      <w:r w:rsidR="00761FCF" w:rsidRPr="003575CC">
        <w:rPr>
          <w:rFonts w:ascii="Calibri" w:hAnsi="Calibri"/>
          <w:b/>
        </w:rPr>
        <w:t xml:space="preserve"> </w:t>
      </w:r>
      <w:r w:rsidR="00761FCF" w:rsidRPr="003575CC">
        <w:rPr>
          <w:b/>
        </w:rPr>
        <w:t>Lighting the Page on Fire: Creating Inspiration for the Classroom &amp; Beyond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6359F" w14:paraId="74551367" w14:textId="77777777" w:rsidTr="002B3F3F">
        <w:tc>
          <w:tcPr>
            <w:tcW w:w="4675" w:type="dxa"/>
          </w:tcPr>
          <w:p w14:paraId="34EACFEB" w14:textId="77777777" w:rsidR="00A6359F" w:rsidRPr="00A6359F" w:rsidRDefault="00A6359F" w:rsidP="002B3F3F">
            <w:pPr>
              <w:rPr>
                <w:rFonts w:ascii="Calibri" w:hAnsi="Calibri"/>
                <w:b/>
              </w:rPr>
            </w:pPr>
            <w:r w:rsidRPr="00A6359F">
              <w:rPr>
                <w:rFonts w:ascii="Calibri" w:hAnsi="Calibri"/>
                <w:b/>
              </w:rPr>
              <w:t>Fall 2016</w:t>
            </w:r>
          </w:p>
        </w:tc>
        <w:tc>
          <w:tcPr>
            <w:tcW w:w="4675" w:type="dxa"/>
          </w:tcPr>
          <w:p w14:paraId="2F373766" w14:textId="77777777" w:rsidR="00A6359F" w:rsidRPr="00A6359F" w:rsidRDefault="00A6359F" w:rsidP="002B3F3F">
            <w:pPr>
              <w:rPr>
                <w:rFonts w:ascii="Calibri" w:hAnsi="Calibri"/>
                <w:b/>
              </w:rPr>
            </w:pPr>
            <w:r w:rsidRPr="00A6359F">
              <w:rPr>
                <w:rFonts w:ascii="Calibri" w:hAnsi="Calibri"/>
                <w:b/>
              </w:rPr>
              <w:t>Spring 2017</w:t>
            </w:r>
          </w:p>
        </w:tc>
      </w:tr>
      <w:tr w:rsidR="00A6359F" w14:paraId="2D3A9C81" w14:textId="77777777" w:rsidTr="002B3F3F">
        <w:tc>
          <w:tcPr>
            <w:tcW w:w="4675" w:type="dxa"/>
          </w:tcPr>
          <w:p w14:paraId="7ED63DF7" w14:textId="0B1F4119" w:rsidR="00A6359F" w:rsidRDefault="003575CC" w:rsidP="002B3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EDU 355 Content Area Literacy</w:t>
            </w:r>
          </w:p>
        </w:tc>
        <w:tc>
          <w:tcPr>
            <w:tcW w:w="4675" w:type="dxa"/>
          </w:tcPr>
          <w:p w14:paraId="7C142E21" w14:textId="77B25FF1" w:rsidR="00A6359F" w:rsidRDefault="00AA5DBF" w:rsidP="002B3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ENG 210 Children’s Literature</w:t>
            </w:r>
          </w:p>
        </w:tc>
      </w:tr>
      <w:tr w:rsidR="003575CC" w14:paraId="15D752EF" w14:textId="77777777" w:rsidTr="002B3F3F">
        <w:tc>
          <w:tcPr>
            <w:tcW w:w="4675" w:type="dxa"/>
          </w:tcPr>
          <w:p w14:paraId="4AEC52EB" w14:textId="660B870E" w:rsidR="003575CC" w:rsidRDefault="003575CC" w:rsidP="003575C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ENG 210 Children’s Literature</w:t>
            </w:r>
          </w:p>
        </w:tc>
        <w:tc>
          <w:tcPr>
            <w:tcW w:w="4675" w:type="dxa"/>
          </w:tcPr>
          <w:p w14:paraId="6735CBC6" w14:textId="4AD1B1C6" w:rsidR="003575CC" w:rsidRDefault="003575CC" w:rsidP="003575C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ENG 215 Literature for Adolescents</w:t>
            </w:r>
          </w:p>
        </w:tc>
      </w:tr>
      <w:tr w:rsidR="003575CC" w14:paraId="0FE84A4E" w14:textId="77777777" w:rsidTr="002B3F3F">
        <w:tc>
          <w:tcPr>
            <w:tcW w:w="4675" w:type="dxa"/>
          </w:tcPr>
          <w:p w14:paraId="0F05C9BB" w14:textId="63491168" w:rsidR="003575CC" w:rsidRDefault="003575CC" w:rsidP="003575C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ENG 215 Literature for Adolescents</w:t>
            </w:r>
          </w:p>
        </w:tc>
        <w:tc>
          <w:tcPr>
            <w:tcW w:w="4675" w:type="dxa"/>
          </w:tcPr>
          <w:p w14:paraId="6C18D675" w14:textId="6CB878C2" w:rsidR="003575CC" w:rsidRDefault="003575CC" w:rsidP="003575C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ENG 315 Native American Literature</w:t>
            </w:r>
          </w:p>
        </w:tc>
      </w:tr>
      <w:tr w:rsidR="00AA5DBF" w14:paraId="3576215E" w14:textId="77777777" w:rsidTr="002B3F3F">
        <w:tc>
          <w:tcPr>
            <w:tcW w:w="4675" w:type="dxa"/>
          </w:tcPr>
          <w:p w14:paraId="47484A51" w14:textId="77777777" w:rsidR="00AA5DBF" w:rsidRDefault="00AA5DBF" w:rsidP="002B3F3F">
            <w:pPr>
              <w:rPr>
                <w:rFonts w:ascii="Calibri" w:hAnsi="Calibri"/>
              </w:rPr>
            </w:pPr>
          </w:p>
        </w:tc>
        <w:tc>
          <w:tcPr>
            <w:tcW w:w="4675" w:type="dxa"/>
          </w:tcPr>
          <w:p w14:paraId="3B57E197" w14:textId="72A65AAC" w:rsidR="00AA5DBF" w:rsidRDefault="00AA5DBF" w:rsidP="002B3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MCH 345 Content Area Reading and Writing in the Middle School</w:t>
            </w:r>
          </w:p>
        </w:tc>
      </w:tr>
      <w:tr w:rsidR="00AA5DBF" w14:paraId="207B371C" w14:textId="77777777" w:rsidTr="002B3F3F">
        <w:tc>
          <w:tcPr>
            <w:tcW w:w="4675" w:type="dxa"/>
          </w:tcPr>
          <w:p w14:paraId="5B235B90" w14:textId="77777777" w:rsidR="00AA5DBF" w:rsidRDefault="00AA5DBF" w:rsidP="002B3F3F">
            <w:pPr>
              <w:rPr>
                <w:rFonts w:ascii="Calibri" w:hAnsi="Calibri"/>
              </w:rPr>
            </w:pPr>
          </w:p>
        </w:tc>
        <w:tc>
          <w:tcPr>
            <w:tcW w:w="4675" w:type="dxa"/>
          </w:tcPr>
          <w:p w14:paraId="767C7AAD" w14:textId="663BD340" w:rsidR="00AA5DBF" w:rsidRDefault="00AA5DBF" w:rsidP="002B3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 225 Creative Dramatics</w:t>
            </w:r>
          </w:p>
        </w:tc>
      </w:tr>
    </w:tbl>
    <w:p w14:paraId="3C92C5B9" w14:textId="77777777" w:rsidR="00A6359F" w:rsidRDefault="00A6359F" w:rsidP="00A6359F">
      <w:pPr>
        <w:spacing w:after="0" w:line="240" w:lineRule="auto"/>
        <w:rPr>
          <w:rFonts w:ascii="Calibri" w:hAnsi="Calibri"/>
        </w:rPr>
      </w:pPr>
    </w:p>
    <w:p w14:paraId="65B82146" w14:textId="77777777" w:rsidR="00A6359F" w:rsidRPr="003575CC" w:rsidRDefault="00A6359F" w:rsidP="00A6359F">
      <w:pPr>
        <w:spacing w:after="0" w:line="240" w:lineRule="auto"/>
        <w:rPr>
          <w:rFonts w:ascii="Calibri" w:hAnsi="Calibri"/>
          <w:b/>
        </w:rPr>
      </w:pPr>
      <w:r w:rsidRPr="003575CC">
        <w:rPr>
          <w:rFonts w:ascii="Calibri" w:hAnsi="Calibri"/>
          <w:b/>
        </w:rPr>
        <w:t xml:space="preserve">Cluster 17: </w:t>
      </w:r>
      <w:r w:rsidR="00761FCF" w:rsidRPr="003575CC">
        <w:rPr>
          <w:b/>
        </w:rPr>
        <w:t>What is Modernism?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6359F" w14:paraId="7ACBB854" w14:textId="77777777" w:rsidTr="002B3F3F">
        <w:tc>
          <w:tcPr>
            <w:tcW w:w="4675" w:type="dxa"/>
          </w:tcPr>
          <w:p w14:paraId="63E156D0" w14:textId="77777777" w:rsidR="00A6359F" w:rsidRPr="00A6359F" w:rsidRDefault="00A6359F" w:rsidP="002B3F3F">
            <w:pPr>
              <w:rPr>
                <w:rFonts w:ascii="Calibri" w:hAnsi="Calibri"/>
                <w:b/>
              </w:rPr>
            </w:pPr>
            <w:r w:rsidRPr="00A6359F">
              <w:rPr>
                <w:rFonts w:ascii="Calibri" w:hAnsi="Calibri"/>
                <w:b/>
              </w:rPr>
              <w:t>Fall 2016</w:t>
            </w:r>
          </w:p>
        </w:tc>
        <w:tc>
          <w:tcPr>
            <w:tcW w:w="4675" w:type="dxa"/>
          </w:tcPr>
          <w:p w14:paraId="56CC6857" w14:textId="77777777" w:rsidR="00A6359F" w:rsidRPr="00A6359F" w:rsidRDefault="00A6359F" w:rsidP="002B3F3F">
            <w:pPr>
              <w:rPr>
                <w:rFonts w:ascii="Calibri" w:hAnsi="Calibri"/>
                <w:b/>
              </w:rPr>
            </w:pPr>
            <w:r w:rsidRPr="00A6359F">
              <w:rPr>
                <w:rFonts w:ascii="Calibri" w:hAnsi="Calibri"/>
                <w:b/>
              </w:rPr>
              <w:t>Spring 2017</w:t>
            </w:r>
          </w:p>
        </w:tc>
      </w:tr>
      <w:tr w:rsidR="00A6359F" w14:paraId="385A4785" w14:textId="77777777" w:rsidTr="002B3F3F">
        <w:tc>
          <w:tcPr>
            <w:tcW w:w="4675" w:type="dxa"/>
          </w:tcPr>
          <w:p w14:paraId="746B6FD7" w14:textId="77777777" w:rsidR="00A6359F" w:rsidRDefault="00761FCF" w:rsidP="002B3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ART 351 Modern Art History</w:t>
            </w:r>
          </w:p>
        </w:tc>
        <w:tc>
          <w:tcPr>
            <w:tcW w:w="4675" w:type="dxa"/>
          </w:tcPr>
          <w:p w14:paraId="58AE78B9" w14:textId="5C9DCED9" w:rsidR="00A6359F" w:rsidRDefault="00802007" w:rsidP="002B3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FRN 304 Modern French Poetry</w:t>
            </w:r>
          </w:p>
        </w:tc>
      </w:tr>
      <w:tr w:rsidR="003575CC" w14:paraId="0CA81CA9" w14:textId="77777777" w:rsidTr="002B3F3F">
        <w:tc>
          <w:tcPr>
            <w:tcW w:w="4675" w:type="dxa"/>
          </w:tcPr>
          <w:p w14:paraId="17060B9B" w14:textId="2389CF8E" w:rsidR="003575CC" w:rsidRDefault="003575CC" w:rsidP="002B3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ENG 305 Global Anglophone Literature</w:t>
            </w:r>
          </w:p>
        </w:tc>
        <w:tc>
          <w:tcPr>
            <w:tcW w:w="4675" w:type="dxa"/>
          </w:tcPr>
          <w:p w14:paraId="5DF7F613" w14:textId="77777777" w:rsidR="003575CC" w:rsidRDefault="003575CC" w:rsidP="002B3F3F">
            <w:pPr>
              <w:rPr>
                <w:rFonts w:ascii="Calibri" w:hAnsi="Calibri"/>
              </w:rPr>
            </w:pPr>
          </w:p>
        </w:tc>
      </w:tr>
      <w:tr w:rsidR="00FD7AE4" w14:paraId="3E110E0C" w14:textId="77777777" w:rsidTr="002B3F3F">
        <w:tc>
          <w:tcPr>
            <w:tcW w:w="4675" w:type="dxa"/>
          </w:tcPr>
          <w:p w14:paraId="7F17B8C0" w14:textId="2F54BAA0" w:rsidR="00FD7AE4" w:rsidRDefault="00FD7AE4" w:rsidP="002B3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HST 207 Progressive Movement </w:t>
            </w:r>
            <w:proofErr w:type="spellStart"/>
            <w:r>
              <w:rPr>
                <w:rFonts w:ascii="Calibri" w:hAnsi="Calibri"/>
              </w:rPr>
              <w:t>Amer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Hist</w:t>
            </w:r>
            <w:proofErr w:type="spellEnd"/>
          </w:p>
        </w:tc>
        <w:tc>
          <w:tcPr>
            <w:tcW w:w="4675" w:type="dxa"/>
          </w:tcPr>
          <w:p w14:paraId="4C1789DF" w14:textId="77777777" w:rsidR="00FD7AE4" w:rsidRDefault="00FD7AE4" w:rsidP="002B3F3F">
            <w:pPr>
              <w:rPr>
                <w:rFonts w:ascii="Calibri" w:hAnsi="Calibri"/>
              </w:rPr>
            </w:pPr>
          </w:p>
        </w:tc>
      </w:tr>
    </w:tbl>
    <w:p w14:paraId="7A768BE2" w14:textId="77777777" w:rsidR="00A6359F" w:rsidRDefault="00A6359F" w:rsidP="00A6359F">
      <w:pPr>
        <w:spacing w:after="0" w:line="240" w:lineRule="auto"/>
        <w:rPr>
          <w:rFonts w:ascii="Calibri" w:hAnsi="Calibri"/>
        </w:rPr>
      </w:pPr>
    </w:p>
    <w:p w14:paraId="6FA73835" w14:textId="66DF9423" w:rsidR="008766C8" w:rsidRDefault="00761FCF" w:rsidP="00A6359F">
      <w:pPr>
        <w:spacing w:after="0" w:line="240" w:lineRule="auto"/>
        <w:rPr>
          <w:b/>
        </w:rPr>
      </w:pPr>
      <w:r w:rsidRPr="003575CC">
        <w:rPr>
          <w:b/>
        </w:rPr>
        <w:t>Cluster 18: Why We Do It: The Evolution &amp; Psychology of Sex</w:t>
      </w:r>
    </w:p>
    <w:p w14:paraId="576EEB22" w14:textId="553F4EB8" w:rsidR="00D66726" w:rsidRPr="00D66726" w:rsidRDefault="00D66726" w:rsidP="00A6359F">
      <w:pPr>
        <w:spacing w:after="0" w:line="240" w:lineRule="auto"/>
      </w:pPr>
      <w:r w:rsidRPr="00D66726">
        <w:t>*Note: Due to insufficient courses offerings, it is likely that this cluster will be dissolved.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61FCF" w14:paraId="74AC5973" w14:textId="77777777" w:rsidTr="002B3F3F">
        <w:tc>
          <w:tcPr>
            <w:tcW w:w="4675" w:type="dxa"/>
          </w:tcPr>
          <w:p w14:paraId="51BC7FF6" w14:textId="77777777" w:rsidR="00761FCF" w:rsidRPr="00A6359F" w:rsidRDefault="00761FCF" w:rsidP="002B3F3F">
            <w:pPr>
              <w:rPr>
                <w:rFonts w:ascii="Calibri" w:hAnsi="Calibri"/>
                <w:b/>
              </w:rPr>
            </w:pPr>
            <w:r w:rsidRPr="00A6359F">
              <w:rPr>
                <w:rFonts w:ascii="Calibri" w:hAnsi="Calibri"/>
                <w:b/>
              </w:rPr>
              <w:t>Fall 2016</w:t>
            </w:r>
          </w:p>
        </w:tc>
        <w:tc>
          <w:tcPr>
            <w:tcW w:w="4675" w:type="dxa"/>
          </w:tcPr>
          <w:p w14:paraId="4785D795" w14:textId="77777777" w:rsidR="00761FCF" w:rsidRPr="00A6359F" w:rsidRDefault="00761FCF" w:rsidP="002B3F3F">
            <w:pPr>
              <w:rPr>
                <w:rFonts w:ascii="Calibri" w:hAnsi="Calibri"/>
                <w:b/>
              </w:rPr>
            </w:pPr>
            <w:r w:rsidRPr="00A6359F">
              <w:rPr>
                <w:rFonts w:ascii="Calibri" w:hAnsi="Calibri"/>
                <w:b/>
              </w:rPr>
              <w:t>Spring 2017</w:t>
            </w:r>
          </w:p>
        </w:tc>
      </w:tr>
      <w:tr w:rsidR="00761FCF" w14:paraId="508F14CB" w14:textId="77777777" w:rsidTr="002B3F3F">
        <w:tc>
          <w:tcPr>
            <w:tcW w:w="4675" w:type="dxa"/>
          </w:tcPr>
          <w:p w14:paraId="12F08751" w14:textId="1A698C25" w:rsidR="00761FCF" w:rsidRDefault="00763486" w:rsidP="002B3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none</w:t>
            </w:r>
          </w:p>
        </w:tc>
        <w:tc>
          <w:tcPr>
            <w:tcW w:w="4675" w:type="dxa"/>
          </w:tcPr>
          <w:p w14:paraId="3083EFB1" w14:textId="50D75365" w:rsidR="00761FCF" w:rsidRDefault="008766C8" w:rsidP="008766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none</w:t>
            </w:r>
          </w:p>
        </w:tc>
      </w:tr>
    </w:tbl>
    <w:p w14:paraId="1C1D9221" w14:textId="77777777" w:rsidR="00761FCF" w:rsidRPr="00A6359F" w:rsidRDefault="00761FCF" w:rsidP="00A6359F">
      <w:pPr>
        <w:spacing w:after="0" w:line="240" w:lineRule="auto"/>
        <w:rPr>
          <w:rFonts w:ascii="Calibri" w:hAnsi="Calibri"/>
        </w:rPr>
      </w:pPr>
    </w:p>
    <w:sectPr w:rsidR="00761FCF" w:rsidRPr="00A6359F" w:rsidSect="00AD62B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59F"/>
    <w:rsid w:val="000F3082"/>
    <w:rsid w:val="00167A15"/>
    <w:rsid w:val="00176A24"/>
    <w:rsid w:val="00220A6F"/>
    <w:rsid w:val="003575CC"/>
    <w:rsid w:val="00424CF5"/>
    <w:rsid w:val="004712E7"/>
    <w:rsid w:val="0059474B"/>
    <w:rsid w:val="00692A74"/>
    <w:rsid w:val="00700801"/>
    <w:rsid w:val="0073190D"/>
    <w:rsid w:val="00761FCF"/>
    <w:rsid w:val="00763486"/>
    <w:rsid w:val="00771A83"/>
    <w:rsid w:val="007F4588"/>
    <w:rsid w:val="00802007"/>
    <w:rsid w:val="008766C8"/>
    <w:rsid w:val="00903827"/>
    <w:rsid w:val="00920B4D"/>
    <w:rsid w:val="0095306C"/>
    <w:rsid w:val="00982941"/>
    <w:rsid w:val="00A6359F"/>
    <w:rsid w:val="00AA5DBF"/>
    <w:rsid w:val="00AD62BC"/>
    <w:rsid w:val="00B843C1"/>
    <w:rsid w:val="00BB13C4"/>
    <w:rsid w:val="00C55CF6"/>
    <w:rsid w:val="00D46A4E"/>
    <w:rsid w:val="00D66726"/>
    <w:rsid w:val="00D80964"/>
    <w:rsid w:val="00D9374D"/>
    <w:rsid w:val="00E56ACA"/>
    <w:rsid w:val="00E76EFE"/>
    <w:rsid w:val="00E94BAE"/>
    <w:rsid w:val="00EE2AF9"/>
    <w:rsid w:val="00F54F37"/>
    <w:rsid w:val="00F70481"/>
    <w:rsid w:val="00FD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A0AD3"/>
  <w15:chartTrackingRefBased/>
  <w15:docId w15:val="{3509DED5-DBC0-4F9A-BE32-FD822771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3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0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4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A91EC7D6C2A449A6ED061DB2ECD44" ma:contentTypeVersion="1" ma:contentTypeDescription="Create a new document." ma:contentTypeScope="" ma:versionID="47cae420fc401fa655414484246b104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5B4DDF-D7D9-4D5F-A875-F9C70459EB3C}"/>
</file>

<file path=customXml/itemProps2.xml><?xml version="1.0" encoding="utf-8"?>
<ds:datastoreItem xmlns:ds="http://schemas.openxmlformats.org/officeDocument/2006/customXml" ds:itemID="{E60C8DA5-4EDF-47B1-9D12-FDE573C08C5D}"/>
</file>

<file path=customXml/itemProps3.xml><?xml version="1.0" encoding="utf-8"?>
<ds:datastoreItem xmlns:ds="http://schemas.openxmlformats.org/officeDocument/2006/customXml" ds:itemID="{4237F91C-3D69-42FE-ACDB-A1F4F89323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Mount Union</Company>
  <LinksUpToDate>false</LinksUpToDate>
  <CharactersWithSpaces>5655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Dick, Rodney F</dc:creator>
  <cp:keywords/>
  <dc:description/>
  <cp:lastModifiedBy>Johnson, Lisa D</cp:lastModifiedBy>
  <cp:revision>2</cp:revision>
  <cp:lastPrinted>2016-10-12T13:23:00Z</cp:lastPrinted>
  <dcterms:created xsi:type="dcterms:W3CDTF">2016-10-18T15:21:00Z</dcterms:created>
  <dcterms:modified xsi:type="dcterms:W3CDTF">2016-10-18T15:21:00Z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0x010100398A91EC7D6C2A449A6ED061DB2ECD44</vt:lpwstr>
  </property>
</Properties>
</file>